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5458" w:rsidP="09FBC9AA" w:rsidRDefault="236FB57E" w14:paraId="225AF847" w14:textId="2601D132">
      <w:pPr>
        <w:jc w:val="center"/>
        <w:rPr>
          <w:rFonts w:asciiTheme="majorHAnsi" w:hAnsiTheme="majorHAnsi" w:eastAsiaTheme="majorEastAsia" w:cstheme="majorBidi"/>
          <w:b/>
          <w:bCs/>
          <w:caps/>
          <w:color w:val="5B9BD5" w:themeColor="accent1"/>
          <w:sz w:val="26"/>
          <w:szCs w:val="26"/>
        </w:rPr>
      </w:pPr>
      <w:r w:rsidRPr="620302F4">
        <w:rPr>
          <w:rFonts w:asciiTheme="majorHAnsi" w:hAnsiTheme="majorHAnsi" w:eastAsiaTheme="majorEastAsia" w:cstheme="majorBidi"/>
          <w:b/>
          <w:bCs/>
          <w:caps/>
          <w:color w:val="5B9AD5"/>
          <w:sz w:val="26"/>
          <w:szCs w:val="26"/>
        </w:rPr>
        <w:t>FOOD S</w:t>
      </w:r>
      <w:r w:rsidRPr="620302F4" w:rsidR="0A97B9C4">
        <w:rPr>
          <w:rFonts w:asciiTheme="majorHAnsi" w:hAnsiTheme="majorHAnsi" w:eastAsiaTheme="majorEastAsia" w:cstheme="majorBidi"/>
          <w:b/>
          <w:bCs/>
          <w:caps/>
          <w:color w:val="5B9AD5"/>
          <w:sz w:val="26"/>
          <w:szCs w:val="26"/>
        </w:rPr>
        <w:t xml:space="preserve">ECURITY </w:t>
      </w:r>
      <w:r w:rsidRPr="620302F4" w:rsidR="00B1063B">
        <w:rPr>
          <w:rFonts w:asciiTheme="majorHAnsi" w:hAnsiTheme="majorHAnsi" w:eastAsiaTheme="majorEastAsia" w:cstheme="majorBidi"/>
          <w:b/>
          <w:bCs/>
          <w:caps/>
          <w:color w:val="5B9AD5"/>
          <w:sz w:val="26"/>
          <w:szCs w:val="26"/>
        </w:rPr>
        <w:t>Policy</w:t>
      </w:r>
    </w:p>
    <w:p w:rsidRPr="001A5B15" w:rsidR="0014311A" w:rsidP="620302F4" w:rsidRDefault="007E0D6A" w14:paraId="578BD713" w14:textId="3118E4B8">
      <w:pPr>
        <w:jc w:val="both"/>
        <w:rPr>
          <w:rFonts w:asciiTheme="majorHAnsi" w:hAnsiTheme="majorHAnsi" w:eastAsiaTheme="majorEastAsia" w:cstheme="majorBidi"/>
          <w:b/>
          <w:bCs/>
          <w:caps/>
          <w:color w:val="5B9BD5" w:themeColor="accent1"/>
          <w:sz w:val="26"/>
          <w:szCs w:val="26"/>
        </w:rPr>
      </w:pPr>
      <w:r w:rsidRPr="620302F4">
        <w:rPr>
          <w:rFonts w:asciiTheme="majorHAnsi" w:hAnsiTheme="majorHAnsi" w:eastAsiaTheme="majorEastAsia" w:cstheme="majorBidi"/>
          <w:b/>
          <w:bCs/>
          <w:caps/>
          <w:color w:val="5B9BD5" w:themeColor="accent1"/>
          <w:sz w:val="26"/>
          <w:szCs w:val="26"/>
        </w:rPr>
        <w:t>Po</w:t>
      </w:r>
      <w:r w:rsidRPr="620302F4" w:rsidR="44328CEA">
        <w:rPr>
          <w:rFonts w:asciiTheme="majorHAnsi" w:hAnsiTheme="majorHAnsi" w:eastAsiaTheme="majorEastAsia" w:cstheme="majorBidi"/>
          <w:b/>
          <w:bCs/>
          <w:caps/>
          <w:color w:val="5B9BD5" w:themeColor="accent1"/>
          <w:sz w:val="26"/>
          <w:szCs w:val="26"/>
        </w:rPr>
        <w:t>licy</w:t>
      </w:r>
    </w:p>
    <w:p w:rsidRPr="001A5B15" w:rsidR="000C609E" w:rsidP="001A5B15" w:rsidRDefault="7525E5FD" w14:paraId="2AC6D157" w14:textId="7E003B17">
      <w:pPr>
        <w:jc w:val="both"/>
      </w:pPr>
      <w:r>
        <w:t xml:space="preserve">Woorabinda </w:t>
      </w:r>
      <w:r w:rsidR="00341E2B">
        <w:t>Outdoor School</w:t>
      </w:r>
      <w:r w:rsidR="0014311A">
        <w:t xml:space="preserve"> is committed to providing </w:t>
      </w:r>
      <w:r w:rsidR="03A0E41F">
        <w:t xml:space="preserve">food that </w:t>
      </w:r>
      <w:r w:rsidR="7CA8FF13">
        <w:t xml:space="preserve">is </w:t>
      </w:r>
      <w:r w:rsidR="0014311A">
        <w:t>saf</w:t>
      </w:r>
      <w:r w:rsidR="24D2A3A8">
        <w:t>e, fresh, and caters for all dietary and medical needs</w:t>
      </w:r>
      <w:r w:rsidR="006738D3">
        <w:t xml:space="preserve">. </w:t>
      </w:r>
    </w:p>
    <w:p w:rsidRPr="001A5B15" w:rsidR="006B4AE4" w:rsidP="620302F4" w:rsidRDefault="006738D3" w14:paraId="595F02C0" w14:textId="1B879FFF">
      <w:pPr>
        <w:spacing w:after="0"/>
        <w:jc w:val="both"/>
      </w:pPr>
      <w:r>
        <w:t>The purpose of this policy is to</w:t>
      </w:r>
      <w:r w:rsidR="36474977">
        <w:t xml:space="preserve"> </w:t>
      </w:r>
      <w:r w:rsidR="0292876F">
        <w:t xml:space="preserve">make clear that </w:t>
      </w:r>
      <w:r w:rsidRPr="4D7C265D" w:rsidR="0292876F">
        <w:rPr>
          <w:b/>
          <w:bCs/>
        </w:rPr>
        <w:t>food is not to be brought</w:t>
      </w:r>
      <w:r w:rsidR="0292876F">
        <w:t xml:space="preserve"> into Woorabinda School Camp</w:t>
      </w:r>
      <w:r w:rsidR="55CC39EC">
        <w:t xml:space="preserve"> for students or visiting adults</w:t>
      </w:r>
      <w:r w:rsidR="0292876F">
        <w:t>. A</w:t>
      </w:r>
      <w:r w:rsidR="5BE44054">
        <w:t>ny</w:t>
      </w:r>
      <w:r w:rsidR="0292876F">
        <w:t xml:space="preserve"> negotiations around ‘special diet’ food must be arranged prior to camp and approved by both the School Campus Principal and </w:t>
      </w:r>
      <w:r w:rsidR="415E2579">
        <w:t xml:space="preserve">the </w:t>
      </w:r>
      <w:r w:rsidR="0292876F">
        <w:t>Wellbeing &amp; First Aid Officer</w:t>
      </w:r>
      <w:r w:rsidR="146DE178">
        <w:t>.</w:t>
      </w:r>
    </w:p>
    <w:p w:rsidRPr="001A5B15" w:rsidR="006B4AE4" w:rsidP="620302F4" w:rsidRDefault="006B4AE4" w14:paraId="5F844495" w14:textId="6C288B5A">
      <w:pPr>
        <w:spacing w:after="0"/>
        <w:jc w:val="both"/>
      </w:pPr>
    </w:p>
    <w:p w:rsidRPr="001A5B15" w:rsidR="006B4AE4" w:rsidP="620302F4" w:rsidRDefault="146DE178" w14:paraId="2DF9BBA0" w14:textId="2438A3B7">
      <w:pPr>
        <w:spacing w:after="0"/>
        <w:jc w:val="both"/>
        <w:rPr>
          <w:rFonts w:cs="Arial"/>
          <w:highlight w:val="yellow"/>
        </w:rPr>
      </w:pPr>
      <w:r>
        <w:t xml:space="preserve">Woorabinda School Camp needs to </w:t>
      </w:r>
      <w:r w:rsidR="2F97B17D">
        <w:t>protect those who attend with anaphylaxis and other food-based triggers or have other medically diagnosed conditions</w:t>
      </w:r>
      <w:r w:rsidR="57790900">
        <w:t xml:space="preserve">. In putting this policy in place, Woorabinda </w:t>
      </w:r>
      <w:r w:rsidR="2F97B17D">
        <w:t>seek</w:t>
      </w:r>
      <w:r w:rsidR="6F09CA66">
        <w:t>s</w:t>
      </w:r>
      <w:r w:rsidR="2F97B17D">
        <w:t xml:space="preserve"> </w:t>
      </w:r>
      <w:r w:rsidR="3C36FB03">
        <w:t xml:space="preserve">support from </w:t>
      </w:r>
      <w:r w:rsidR="2F97B17D">
        <w:t>parent</w:t>
      </w:r>
      <w:r w:rsidR="09FCE4E9">
        <w:t>s</w:t>
      </w:r>
      <w:r w:rsidR="2F97B17D">
        <w:t>, visiting teacher</w:t>
      </w:r>
      <w:r w:rsidR="6D02E418">
        <w:t>s</w:t>
      </w:r>
      <w:r w:rsidR="2F97B17D">
        <w:t>, and peer group</w:t>
      </w:r>
      <w:r w:rsidR="1A4F19DC">
        <w:t>s</w:t>
      </w:r>
      <w:r w:rsidR="2F97B17D">
        <w:t xml:space="preserve"> in addressing and preventing food safety issues at Woorabinda </w:t>
      </w:r>
      <w:r w:rsidR="00341E2B">
        <w:t>Outdoor School</w:t>
      </w:r>
      <w:r w:rsidR="6ED9E8A6">
        <w:t>.</w:t>
      </w:r>
    </w:p>
    <w:p w:rsidRPr="001A5B15" w:rsidR="006B4AE4" w:rsidP="620302F4" w:rsidRDefault="00F857E8" w14:paraId="54D63B14" w14:textId="7E1AB40C">
      <w:pPr>
        <w:spacing w:after="0"/>
        <w:jc w:val="both"/>
        <w:rPr>
          <w:rFonts w:cs="Arial"/>
          <w:highlight w:val="yellow"/>
        </w:rPr>
      </w:pPr>
      <w:r>
        <w:t xml:space="preserve"> </w:t>
      </w:r>
      <w:r w:rsidRPr="620302F4" w:rsidR="006B4AE4">
        <w:rPr>
          <w:rFonts w:cs="Arial"/>
        </w:rPr>
        <w:t xml:space="preserve"> </w:t>
      </w:r>
    </w:p>
    <w:p w:rsidRPr="00CE55F7" w:rsidR="00247814" w:rsidP="00247814" w:rsidRDefault="00247814" w14:paraId="2D7A55EE" w14:textId="77777777">
      <w:pPr>
        <w:rPr>
          <w:rFonts w:asciiTheme="majorHAnsi" w:hAnsiTheme="majorHAnsi" w:eastAsiaTheme="majorEastAsia" w:cstheme="majorBidi"/>
          <w:b/>
          <w:caps/>
          <w:color w:val="5B9BD5" w:themeColor="accent1"/>
          <w:sz w:val="26"/>
          <w:szCs w:val="26"/>
        </w:rPr>
      </w:pPr>
      <w:r w:rsidRPr="00FF4BC5">
        <w:rPr>
          <w:rFonts w:asciiTheme="majorHAnsi" w:hAnsiTheme="majorHAnsi" w:eastAsiaTheme="majorEastAsia" w:cstheme="majorBidi"/>
          <w:b/>
          <w:caps/>
          <w:color w:val="5B9BD5" w:themeColor="accent1"/>
          <w:sz w:val="26"/>
          <w:szCs w:val="26"/>
        </w:rPr>
        <w:t>COMMUNICATION</w:t>
      </w:r>
    </w:p>
    <w:p w:rsidRPr="00B47E5D" w:rsidR="00247814" w:rsidP="00AD17E4" w:rsidRDefault="00247814" w14:paraId="493F5018" w14:textId="37716CAD">
      <w:pPr>
        <w:jc w:val="both"/>
        <w:rPr>
          <w:rFonts w:ascii="Calibri" w:hAnsi="Calibri" w:eastAsia="Calibri" w:cs="Calibri"/>
          <w:color w:val="000000" w:themeColor="text1"/>
        </w:rPr>
      </w:pPr>
      <w:r w:rsidRPr="00B47E5D">
        <w:rPr>
          <w:rFonts w:ascii="Calibri" w:hAnsi="Calibri" w:eastAsia="Calibri" w:cs="Calibri"/>
          <w:color w:val="000000" w:themeColor="text1"/>
        </w:rPr>
        <w:t>This policy will be communicated to our school community in the following ways</w:t>
      </w:r>
      <w:r w:rsidR="004B18F0">
        <w:rPr>
          <w:rFonts w:ascii="Calibri" w:hAnsi="Calibri" w:eastAsia="Calibri" w:cs="Calibri"/>
          <w:color w:val="000000" w:themeColor="text1"/>
        </w:rPr>
        <w:t>:</w:t>
      </w:r>
    </w:p>
    <w:p w:rsidR="00247814" w:rsidP="00247814" w:rsidRDefault="00247814" w14:paraId="1CF0913F" w14:textId="23230420">
      <w:pPr>
        <w:pStyle w:val="ListParagraph"/>
        <w:numPr>
          <w:ilvl w:val="0"/>
          <w:numId w:val="41"/>
        </w:numPr>
        <w:rPr>
          <w:rFonts w:eastAsiaTheme="minorEastAsia"/>
          <w:color w:val="000000" w:themeColor="text1"/>
          <w:sz w:val="18"/>
          <w:szCs w:val="18"/>
        </w:rPr>
      </w:pPr>
      <w:r>
        <w:t>Available publicly on our school’s website</w:t>
      </w:r>
      <w:r w:rsidR="009209CC">
        <w:t xml:space="preserve"> </w:t>
      </w:r>
    </w:p>
    <w:p w:rsidR="184FF1AD" w:rsidP="620302F4" w:rsidRDefault="184FF1AD" w14:paraId="29535D46" w14:textId="5D1CC91A">
      <w:pPr>
        <w:pStyle w:val="ListParagraph"/>
        <w:numPr>
          <w:ilvl w:val="0"/>
          <w:numId w:val="41"/>
        </w:numPr>
      </w:pPr>
      <w:r>
        <w:t>Available to visiting schools and parents</w:t>
      </w:r>
    </w:p>
    <w:p w:rsidR="1A453E27" w:rsidP="14E24F80" w:rsidRDefault="432420DD" w14:paraId="3E6A08BE" w14:textId="6175A764">
      <w:pPr>
        <w:pStyle w:val="Heading2"/>
        <w:spacing w:after="120" w:line="240" w:lineRule="auto"/>
        <w:jc w:val="both"/>
        <w:rPr>
          <w:b/>
          <w:bCs/>
          <w:caps/>
          <w:color w:val="5B9BD5" w:themeColor="accent1"/>
        </w:rPr>
      </w:pPr>
      <w:r w:rsidRPr="18A681C3">
        <w:rPr>
          <w:b/>
          <w:bCs/>
          <w:caps/>
          <w:color w:val="5B9BD5" w:themeColor="accent1"/>
        </w:rPr>
        <w:t xml:space="preserve">POLICY </w:t>
      </w:r>
      <w:r w:rsidRPr="18A681C3" w:rsidR="1A453E27">
        <w:rPr>
          <w:b/>
          <w:bCs/>
          <w:caps/>
          <w:color w:val="5B9BD5" w:themeColor="accent1"/>
        </w:rPr>
        <w:t xml:space="preserve">Review </w:t>
      </w:r>
      <w:r w:rsidRPr="18A681C3" w:rsidR="4024A091">
        <w:rPr>
          <w:b/>
          <w:bCs/>
          <w:caps/>
          <w:color w:val="5B9BD5" w:themeColor="accent1"/>
        </w:rPr>
        <w:t>and approval</w:t>
      </w:r>
      <w:r w:rsidRPr="18A681C3" w:rsidR="1A453E27">
        <w:rPr>
          <w:b/>
          <w:bCs/>
          <w:caps/>
          <w:color w:val="5B9BD5" w:themeColor="accent1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940"/>
        <w:gridCol w:w="6075"/>
      </w:tblGrid>
      <w:tr w:rsidR="14E24F80" w:rsidTr="34D88759" w14:paraId="06795D59" w14:textId="77777777">
        <w:tc>
          <w:tcPr>
            <w:tcW w:w="2940" w:type="dxa"/>
          </w:tcPr>
          <w:p w:rsidR="7C42871A" w:rsidP="14E24F80" w:rsidRDefault="7C42871A" w14:paraId="1D44CB9B" w14:textId="35DB53A3">
            <w:r>
              <w:t>Policy last reviewed</w:t>
            </w:r>
          </w:p>
        </w:tc>
        <w:tc>
          <w:tcPr>
            <w:tcW w:w="6075" w:type="dxa"/>
          </w:tcPr>
          <w:p w:rsidR="7C42871A" w:rsidP="14E24F80" w:rsidRDefault="3981B136" w14:paraId="3358BF89" w14:textId="5E8F6151">
            <w:r>
              <w:t>Date:</w:t>
            </w:r>
            <w:r w:rsidR="0AC47FD6">
              <w:t xml:space="preserve"> 2</w:t>
            </w:r>
            <w:r w:rsidR="6324F1F9">
              <w:t>1 March</w:t>
            </w:r>
            <w:r w:rsidR="7B473AE8">
              <w:t xml:space="preserve"> 2024</w:t>
            </w:r>
          </w:p>
        </w:tc>
      </w:tr>
      <w:tr w:rsidR="00316FA8" w:rsidTr="34D88759" w14:paraId="67FA466F" w14:textId="77777777">
        <w:tc>
          <w:tcPr>
            <w:tcW w:w="2940" w:type="dxa"/>
          </w:tcPr>
          <w:p w:rsidR="00316FA8" w:rsidP="14E24F80" w:rsidRDefault="00316FA8" w14:paraId="18689BE1" w14:textId="1F283C89">
            <w:r>
              <w:t>Consultation</w:t>
            </w:r>
          </w:p>
        </w:tc>
        <w:tc>
          <w:tcPr>
            <w:tcW w:w="6075" w:type="dxa"/>
          </w:tcPr>
          <w:p w:rsidR="00316FA8" w:rsidP="14E24F80" w:rsidRDefault="4A4217B7" w14:paraId="0030B772" w14:textId="1BB24A1A">
            <w:r>
              <w:t xml:space="preserve">Principal (date: </w:t>
            </w:r>
            <w:r w:rsidR="6887956D">
              <w:t>15</w:t>
            </w:r>
            <w:r>
              <w:t>/</w:t>
            </w:r>
            <w:r w:rsidR="6BFB1A63">
              <w:t>4</w:t>
            </w:r>
            <w:r>
              <w:t>/202</w:t>
            </w:r>
            <w:r w:rsidR="57991C96">
              <w:t>4</w:t>
            </w:r>
            <w:r>
              <w:t>)</w:t>
            </w:r>
          </w:p>
        </w:tc>
      </w:tr>
      <w:tr w:rsidR="14E24F80" w:rsidTr="34D88759" w14:paraId="19051E70" w14:textId="77777777">
        <w:tc>
          <w:tcPr>
            <w:tcW w:w="2940" w:type="dxa"/>
          </w:tcPr>
          <w:p w:rsidR="7C42871A" w:rsidP="14E24F80" w:rsidRDefault="5B5EC55B" w14:paraId="1BE38829" w14:textId="5DC34309">
            <w:r>
              <w:t>Approved</w:t>
            </w:r>
            <w:r w:rsidR="7C42871A">
              <w:t xml:space="preserve"> by</w:t>
            </w:r>
          </w:p>
        </w:tc>
        <w:tc>
          <w:tcPr>
            <w:tcW w:w="6075" w:type="dxa"/>
          </w:tcPr>
          <w:p w:rsidR="7C42871A" w:rsidP="14E24F80" w:rsidRDefault="00B83BD1" w14:paraId="3B13A28F" w14:textId="40940186">
            <w:r>
              <w:t xml:space="preserve">Mark Warner, </w:t>
            </w:r>
            <w:r w:rsidR="008E5AE6">
              <w:t>Principal</w:t>
            </w:r>
            <w:r w:rsidR="00316FA8">
              <w:t xml:space="preserve"> </w:t>
            </w:r>
          </w:p>
        </w:tc>
      </w:tr>
      <w:tr w:rsidR="14E24F80" w:rsidTr="34D88759" w14:paraId="49C887AD" w14:textId="77777777">
        <w:trPr>
          <w:trHeight w:val="70"/>
        </w:trPr>
        <w:tc>
          <w:tcPr>
            <w:tcW w:w="2940" w:type="dxa"/>
          </w:tcPr>
          <w:p w:rsidR="7C42871A" w:rsidP="14E24F80" w:rsidRDefault="7C42871A" w14:paraId="51C735E2" w14:textId="3F42AD72">
            <w:r>
              <w:t>Next scheduled review date</w:t>
            </w:r>
          </w:p>
        </w:tc>
        <w:tc>
          <w:tcPr>
            <w:tcW w:w="6075" w:type="dxa"/>
          </w:tcPr>
          <w:p w:rsidR="7C42871A" w:rsidP="14E24F80" w:rsidRDefault="18D423CF" w14:paraId="05B8E2DF" w14:textId="556886AD">
            <w:r>
              <w:t>1</w:t>
            </w:r>
            <w:r w:rsidRPr="620302F4">
              <w:rPr>
                <w:vertAlign w:val="superscript"/>
              </w:rPr>
              <w:t>st</w:t>
            </w:r>
            <w:r>
              <w:t xml:space="preserve"> June 202</w:t>
            </w:r>
            <w:r w:rsidR="4D4760CD">
              <w:t>8</w:t>
            </w:r>
          </w:p>
        </w:tc>
      </w:tr>
    </w:tbl>
    <w:p w:rsidR="14E24F80" w:rsidP="14E24F80" w:rsidRDefault="14E24F80" w14:paraId="5C9064F0" w14:textId="01528D36">
      <w:pPr>
        <w:jc w:val="both"/>
        <w:rPr>
          <w:rFonts w:cs="Arial"/>
        </w:rPr>
      </w:pPr>
    </w:p>
    <w:sectPr w:rsidR="14E24F80" w:rsidSect="006C16E1">
      <w:headerReference w:type="default" r:id="rId11"/>
      <w:footerReference w:type="default" r:id="rId12"/>
      <w:pgSz w:w="11906" w:h="16838" w:orient="portrait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7998" w:rsidP="00776456" w:rsidRDefault="00177998" w14:paraId="31DAFA76" w14:textId="77777777">
      <w:pPr>
        <w:spacing w:after="0" w:line="240" w:lineRule="auto"/>
      </w:pPr>
      <w:r>
        <w:separator/>
      </w:r>
    </w:p>
  </w:endnote>
  <w:endnote w:type="continuationSeparator" w:id="0">
    <w:p w:rsidR="00177998" w:rsidP="00776456" w:rsidRDefault="00177998" w14:paraId="509F7E11" w14:textId="77777777">
      <w:pPr>
        <w:spacing w:after="0" w:line="240" w:lineRule="auto"/>
      </w:pPr>
      <w:r>
        <w:continuationSeparator/>
      </w:r>
    </w:p>
  </w:endnote>
  <w:endnote w:type="continuationNotice" w:id="1">
    <w:p w:rsidR="00177998" w:rsidRDefault="00177998" w14:paraId="48B5DF5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61930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2200" w:rsidRDefault="008D2200" w14:paraId="54C2A04A" w14:textId="20B494FD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:rsidR="00776456" w:rsidRDefault="00776456" w14:paraId="09A6D58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7998" w:rsidP="00776456" w:rsidRDefault="00177998" w14:paraId="0CAD9312" w14:textId="77777777">
      <w:pPr>
        <w:spacing w:after="0" w:line="240" w:lineRule="auto"/>
      </w:pPr>
      <w:r>
        <w:separator/>
      </w:r>
    </w:p>
  </w:footnote>
  <w:footnote w:type="continuationSeparator" w:id="0">
    <w:p w:rsidR="00177998" w:rsidP="00776456" w:rsidRDefault="00177998" w14:paraId="00175E70" w14:textId="77777777">
      <w:pPr>
        <w:spacing w:after="0" w:line="240" w:lineRule="auto"/>
      </w:pPr>
      <w:r>
        <w:continuationSeparator/>
      </w:r>
    </w:p>
  </w:footnote>
  <w:footnote w:type="continuationNotice" w:id="1">
    <w:p w:rsidR="00177998" w:rsidRDefault="00177998" w14:paraId="4B76E55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76456" w:rsidP="4AB295D2" w:rsidRDefault="62C546A4" w14:paraId="0DA5DB92" w14:textId="5C3CE588">
    <w:pPr>
      <w:pStyle w:val="Normal"/>
      <w:jc w:val="center"/>
    </w:pPr>
    <w:r w:rsidR="4AB295D2">
      <w:drawing>
        <wp:inline wp14:editId="30E95A0F" wp14:anchorId="0BEE89A6">
          <wp:extent cx="5753100" cy="1006034"/>
          <wp:effectExtent l="0" t="0" r="0" b="0"/>
          <wp:docPr id="2125106454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125106454" name="Picture 2125106454"/>
                  <pic:cNvPicPr/>
                </pic:nvPicPr>
                <pic:blipFill>
                  <a:blip xmlns:r="http://schemas.openxmlformats.org/officeDocument/2006/relationships" r:embed="rId39157047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5753100" cy="10060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70CF"/>
    <w:multiLevelType w:val="hybridMultilevel"/>
    <w:tmpl w:val="F6B0725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810EF9"/>
    <w:multiLevelType w:val="hybridMultilevel"/>
    <w:tmpl w:val="3830E09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9F19CC"/>
    <w:multiLevelType w:val="hybridMultilevel"/>
    <w:tmpl w:val="9FF0279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E67858"/>
    <w:multiLevelType w:val="hybridMultilevel"/>
    <w:tmpl w:val="2FB23C4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057EE7"/>
    <w:multiLevelType w:val="hybridMultilevel"/>
    <w:tmpl w:val="4BA8F29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E0332DC"/>
    <w:multiLevelType w:val="hybridMultilevel"/>
    <w:tmpl w:val="A78ACB9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4012FE6"/>
    <w:multiLevelType w:val="hybridMultilevel"/>
    <w:tmpl w:val="7CD2E64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4820014"/>
    <w:multiLevelType w:val="hybridMultilevel"/>
    <w:tmpl w:val="78BE76F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4E37649"/>
    <w:multiLevelType w:val="hybridMultilevel"/>
    <w:tmpl w:val="522CE2B4"/>
    <w:lvl w:ilvl="0" w:tplc="0C090001">
      <w:start w:val="1"/>
      <w:numFmt w:val="bullet"/>
      <w:lvlText w:val=""/>
      <w:lvlJc w:val="left"/>
      <w:pPr>
        <w:ind w:left="1074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9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1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3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5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7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9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1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34" w:hanging="360"/>
      </w:pPr>
      <w:rPr>
        <w:rFonts w:hint="default" w:ascii="Wingdings" w:hAnsi="Wingdings"/>
      </w:rPr>
    </w:lvl>
  </w:abstractNum>
  <w:abstractNum w:abstractNumId="9" w15:restartNumberingAfterBreak="0">
    <w:nsid w:val="170C50C5"/>
    <w:multiLevelType w:val="hybridMultilevel"/>
    <w:tmpl w:val="B0343A1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8A35900"/>
    <w:multiLevelType w:val="hybridMultilevel"/>
    <w:tmpl w:val="24B0CBFE"/>
    <w:lvl w:ilvl="0" w:tplc="0C09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11" w15:restartNumberingAfterBreak="0">
    <w:nsid w:val="1A1A0617"/>
    <w:multiLevelType w:val="hybridMultilevel"/>
    <w:tmpl w:val="84309C2C"/>
    <w:lvl w:ilvl="0" w:tplc="D102C5F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424C3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12C4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1CBD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C2EC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886F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6A31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488B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126C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A9B757E"/>
    <w:multiLevelType w:val="hybridMultilevel"/>
    <w:tmpl w:val="F5D2296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AEA377C"/>
    <w:multiLevelType w:val="hybridMultilevel"/>
    <w:tmpl w:val="8D686DC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B6A68BA"/>
    <w:multiLevelType w:val="hybridMultilevel"/>
    <w:tmpl w:val="FA06662A"/>
    <w:lvl w:ilvl="0" w:tplc="C290871A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eastAsiaTheme="minorHAnsi" w:cstheme="minorBidi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E9B48CF"/>
    <w:multiLevelType w:val="hybridMultilevel"/>
    <w:tmpl w:val="F4088B5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0CD20AC"/>
    <w:multiLevelType w:val="hybridMultilevel"/>
    <w:tmpl w:val="5518035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3716046"/>
    <w:multiLevelType w:val="hybridMultilevel"/>
    <w:tmpl w:val="CB783224"/>
    <w:lvl w:ilvl="0" w:tplc="0C09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18" w15:restartNumberingAfterBreak="0">
    <w:nsid w:val="2D543919"/>
    <w:multiLevelType w:val="hybridMultilevel"/>
    <w:tmpl w:val="B944D5C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AB873A5"/>
    <w:multiLevelType w:val="multilevel"/>
    <w:tmpl w:val="9E18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405E2452"/>
    <w:multiLevelType w:val="multilevel"/>
    <w:tmpl w:val="28B2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40D84FE6"/>
    <w:multiLevelType w:val="hybridMultilevel"/>
    <w:tmpl w:val="C096DEAC"/>
    <w:lvl w:ilvl="0" w:tplc="F02EC5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08AD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F689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3496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F043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8034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1C14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CEB8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32B5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18667CF"/>
    <w:multiLevelType w:val="hybridMultilevel"/>
    <w:tmpl w:val="78189BF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283592F"/>
    <w:multiLevelType w:val="hybridMultilevel"/>
    <w:tmpl w:val="47608ECC"/>
    <w:lvl w:ilvl="0" w:tplc="B9CEBCC6">
      <w:start w:val="1"/>
      <w:numFmt w:val="decimal"/>
      <w:lvlText w:val="%1."/>
      <w:lvlJc w:val="left"/>
      <w:pPr>
        <w:ind w:left="1637" w:hanging="360"/>
      </w:pPr>
      <w:rPr>
        <w:rFonts w:hint="default" w:asciiTheme="minorHAnsi" w:hAnsiTheme="minorHAnsi" w:cstheme="minorHAnsi"/>
      </w:rPr>
    </w:lvl>
    <w:lvl w:ilvl="1" w:tplc="0C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4" w15:restartNumberingAfterBreak="0">
    <w:nsid w:val="44A358EE"/>
    <w:multiLevelType w:val="hybridMultilevel"/>
    <w:tmpl w:val="A0AEE3C8"/>
    <w:lvl w:ilvl="0" w:tplc="026C684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A4046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A419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1290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4C68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A680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70CB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1431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C880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4BD46F5"/>
    <w:multiLevelType w:val="hybridMultilevel"/>
    <w:tmpl w:val="C734CA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9D5421"/>
    <w:multiLevelType w:val="hybridMultilevel"/>
    <w:tmpl w:val="7F1E20E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A3B0C4F"/>
    <w:multiLevelType w:val="hybridMultilevel"/>
    <w:tmpl w:val="FFFFFFFF"/>
    <w:lvl w:ilvl="0" w:tplc="AFB428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EEE1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CE5B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4403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481C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5604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1A45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4602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6219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DC41536"/>
    <w:multiLevelType w:val="hybridMultilevel"/>
    <w:tmpl w:val="E2849ACA"/>
    <w:lvl w:ilvl="0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4E53168F"/>
    <w:multiLevelType w:val="hybridMultilevel"/>
    <w:tmpl w:val="FA06662A"/>
    <w:lvl w:ilvl="0" w:tplc="C290871A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eastAsiaTheme="minorHAnsi" w:cstheme="minorBidi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48D7977"/>
    <w:multiLevelType w:val="hybridMultilevel"/>
    <w:tmpl w:val="3DA67722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8C720C6"/>
    <w:multiLevelType w:val="hybridMultilevel"/>
    <w:tmpl w:val="FFFFFFFF"/>
    <w:lvl w:ilvl="0" w:tplc="24C0526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B7C57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B8BF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8E98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4AEA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64A3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4091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0A90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E255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D1B0E67"/>
    <w:multiLevelType w:val="hybridMultilevel"/>
    <w:tmpl w:val="66787FD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E8323D1"/>
    <w:multiLevelType w:val="hybridMultilevel"/>
    <w:tmpl w:val="946ECF18"/>
    <w:lvl w:ilvl="0" w:tplc="0C09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34" w15:restartNumberingAfterBreak="0">
    <w:nsid w:val="5FCF65D3"/>
    <w:multiLevelType w:val="hybridMultilevel"/>
    <w:tmpl w:val="1E40E9E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7A74838"/>
    <w:multiLevelType w:val="hybridMultilevel"/>
    <w:tmpl w:val="AC2452CC"/>
    <w:lvl w:ilvl="0" w:tplc="E6E0A33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856DB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9E2A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CC48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2CEA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2471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C895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94A6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2A40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C11254F"/>
    <w:multiLevelType w:val="hybridMultilevel"/>
    <w:tmpl w:val="16C2765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F805E85"/>
    <w:multiLevelType w:val="hybridMultilevel"/>
    <w:tmpl w:val="D5D031F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4564547"/>
    <w:multiLevelType w:val="hybridMultilevel"/>
    <w:tmpl w:val="D20A607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4911D07"/>
    <w:multiLevelType w:val="hybridMultilevel"/>
    <w:tmpl w:val="AA1A493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7B06482"/>
    <w:multiLevelType w:val="hybridMultilevel"/>
    <w:tmpl w:val="385A39F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89E06B6"/>
    <w:multiLevelType w:val="hybridMultilevel"/>
    <w:tmpl w:val="3846476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95308284">
    <w:abstractNumId w:val="11"/>
  </w:num>
  <w:num w:numId="2" w16cid:durableId="1958415500">
    <w:abstractNumId w:val="24"/>
  </w:num>
  <w:num w:numId="3" w16cid:durableId="2090811304">
    <w:abstractNumId w:val="35"/>
  </w:num>
  <w:num w:numId="4" w16cid:durableId="1052344178">
    <w:abstractNumId w:val="21"/>
  </w:num>
  <w:num w:numId="5" w16cid:durableId="1398671523">
    <w:abstractNumId w:val="18"/>
  </w:num>
  <w:num w:numId="6" w16cid:durableId="1092773087">
    <w:abstractNumId w:val="30"/>
  </w:num>
  <w:num w:numId="7" w16cid:durableId="151214750">
    <w:abstractNumId w:val="23"/>
  </w:num>
  <w:num w:numId="8" w16cid:durableId="138768274">
    <w:abstractNumId w:val="22"/>
  </w:num>
  <w:num w:numId="9" w16cid:durableId="1828401639">
    <w:abstractNumId w:val="15"/>
  </w:num>
  <w:num w:numId="10" w16cid:durableId="1509707426">
    <w:abstractNumId w:val="41"/>
  </w:num>
  <w:num w:numId="11" w16cid:durableId="2005350416">
    <w:abstractNumId w:val="28"/>
  </w:num>
  <w:num w:numId="12" w16cid:durableId="124813050">
    <w:abstractNumId w:val="12"/>
  </w:num>
  <w:num w:numId="13" w16cid:durableId="1086671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7759535">
    <w:abstractNumId w:val="14"/>
  </w:num>
  <w:num w:numId="15" w16cid:durableId="1099646159">
    <w:abstractNumId w:val="25"/>
  </w:num>
  <w:num w:numId="16" w16cid:durableId="1135829134">
    <w:abstractNumId w:val="4"/>
  </w:num>
  <w:num w:numId="17" w16cid:durableId="204949566">
    <w:abstractNumId w:val="26"/>
  </w:num>
  <w:num w:numId="18" w16cid:durableId="1438216869">
    <w:abstractNumId w:val="36"/>
  </w:num>
  <w:num w:numId="19" w16cid:durableId="1834565745">
    <w:abstractNumId w:val="32"/>
  </w:num>
  <w:num w:numId="20" w16cid:durableId="495658061">
    <w:abstractNumId w:val="3"/>
  </w:num>
  <w:num w:numId="21" w16cid:durableId="2129086553">
    <w:abstractNumId w:val="9"/>
  </w:num>
  <w:num w:numId="22" w16cid:durableId="689185845">
    <w:abstractNumId w:val="34"/>
  </w:num>
  <w:num w:numId="23" w16cid:durableId="1446921956">
    <w:abstractNumId w:val="2"/>
  </w:num>
  <w:num w:numId="24" w16cid:durableId="1001667034">
    <w:abstractNumId w:val="7"/>
  </w:num>
  <w:num w:numId="25" w16cid:durableId="1484345398">
    <w:abstractNumId w:val="1"/>
  </w:num>
  <w:num w:numId="26" w16cid:durableId="2114085787">
    <w:abstractNumId w:val="40"/>
  </w:num>
  <w:num w:numId="27" w16cid:durableId="1662197746">
    <w:abstractNumId w:val="0"/>
  </w:num>
  <w:num w:numId="28" w16cid:durableId="321007134">
    <w:abstractNumId w:val="17"/>
  </w:num>
  <w:num w:numId="29" w16cid:durableId="1534999128">
    <w:abstractNumId w:val="10"/>
  </w:num>
  <w:num w:numId="30" w16cid:durableId="436557507">
    <w:abstractNumId w:val="13"/>
  </w:num>
  <w:num w:numId="31" w16cid:durableId="1178545551">
    <w:abstractNumId w:val="6"/>
  </w:num>
  <w:num w:numId="32" w16cid:durableId="733897944">
    <w:abstractNumId w:val="29"/>
  </w:num>
  <w:num w:numId="33" w16cid:durableId="1189677855">
    <w:abstractNumId w:val="20"/>
  </w:num>
  <w:num w:numId="34" w16cid:durableId="263727470">
    <w:abstractNumId w:val="33"/>
  </w:num>
  <w:num w:numId="35" w16cid:durableId="1211116014">
    <w:abstractNumId w:val="16"/>
  </w:num>
  <w:num w:numId="36" w16cid:durableId="662247051">
    <w:abstractNumId w:val="8"/>
  </w:num>
  <w:num w:numId="37" w16cid:durableId="1315909536">
    <w:abstractNumId w:val="38"/>
  </w:num>
  <w:num w:numId="38" w16cid:durableId="1431924403">
    <w:abstractNumId w:val="37"/>
  </w:num>
  <w:num w:numId="39" w16cid:durableId="653145086">
    <w:abstractNumId w:val="19"/>
  </w:num>
  <w:num w:numId="40" w16cid:durableId="1948194632">
    <w:abstractNumId w:val="39"/>
  </w:num>
  <w:num w:numId="41" w16cid:durableId="83769012">
    <w:abstractNumId w:val="27"/>
  </w:num>
  <w:num w:numId="42" w16cid:durableId="1976522420">
    <w:abstractNumId w:val="31"/>
  </w:num>
  <w:num w:numId="43" w16cid:durableId="8795854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11A"/>
    <w:rsid w:val="00002659"/>
    <w:rsid w:val="00002D4B"/>
    <w:rsid w:val="00006DB1"/>
    <w:rsid w:val="00006EE4"/>
    <w:rsid w:val="00006FA4"/>
    <w:rsid w:val="00007563"/>
    <w:rsid w:val="00012D33"/>
    <w:rsid w:val="0001335F"/>
    <w:rsid w:val="00033A57"/>
    <w:rsid w:val="00037F5C"/>
    <w:rsid w:val="00041107"/>
    <w:rsid w:val="0004597A"/>
    <w:rsid w:val="00054E85"/>
    <w:rsid w:val="000620CA"/>
    <w:rsid w:val="0007321E"/>
    <w:rsid w:val="000959D6"/>
    <w:rsid w:val="000A5734"/>
    <w:rsid w:val="000A5B30"/>
    <w:rsid w:val="000B295D"/>
    <w:rsid w:val="000B7E97"/>
    <w:rsid w:val="000C277C"/>
    <w:rsid w:val="000C609E"/>
    <w:rsid w:val="000C75AA"/>
    <w:rsid w:val="000D0583"/>
    <w:rsid w:val="000D2005"/>
    <w:rsid w:val="000F1459"/>
    <w:rsid w:val="000F4493"/>
    <w:rsid w:val="00104260"/>
    <w:rsid w:val="001119D7"/>
    <w:rsid w:val="00111DAD"/>
    <w:rsid w:val="00122E37"/>
    <w:rsid w:val="00124293"/>
    <w:rsid w:val="00140EF9"/>
    <w:rsid w:val="0014311A"/>
    <w:rsid w:val="0014739C"/>
    <w:rsid w:val="00157CD6"/>
    <w:rsid w:val="00163CE8"/>
    <w:rsid w:val="001669D7"/>
    <w:rsid w:val="00167F1B"/>
    <w:rsid w:val="00171FFA"/>
    <w:rsid w:val="00177998"/>
    <w:rsid w:val="001834B6"/>
    <w:rsid w:val="00187C5B"/>
    <w:rsid w:val="00193140"/>
    <w:rsid w:val="001A5B15"/>
    <w:rsid w:val="001A5B6E"/>
    <w:rsid w:val="001B444A"/>
    <w:rsid w:val="001C15E5"/>
    <w:rsid w:val="001C5EDD"/>
    <w:rsid w:val="001C7422"/>
    <w:rsid w:val="001D1CA3"/>
    <w:rsid w:val="001D270F"/>
    <w:rsid w:val="001D45DB"/>
    <w:rsid w:val="001D687C"/>
    <w:rsid w:val="001E5B7D"/>
    <w:rsid w:val="001F37F9"/>
    <w:rsid w:val="001F5C3A"/>
    <w:rsid w:val="001F72F9"/>
    <w:rsid w:val="00200520"/>
    <w:rsid w:val="00206963"/>
    <w:rsid w:val="00207AED"/>
    <w:rsid w:val="002113AA"/>
    <w:rsid w:val="00214322"/>
    <w:rsid w:val="0022080E"/>
    <w:rsid w:val="00222099"/>
    <w:rsid w:val="00223EA7"/>
    <w:rsid w:val="002329BC"/>
    <w:rsid w:val="00233A2C"/>
    <w:rsid w:val="002379AD"/>
    <w:rsid w:val="00244A71"/>
    <w:rsid w:val="00244F5A"/>
    <w:rsid w:val="00247814"/>
    <w:rsid w:val="00257440"/>
    <w:rsid w:val="00257AD4"/>
    <w:rsid w:val="00266B47"/>
    <w:rsid w:val="00266DD6"/>
    <w:rsid w:val="00273C94"/>
    <w:rsid w:val="00273D85"/>
    <w:rsid w:val="00277196"/>
    <w:rsid w:val="002834F7"/>
    <w:rsid w:val="00283DCD"/>
    <w:rsid w:val="00284479"/>
    <w:rsid w:val="0029151D"/>
    <w:rsid w:val="00295B74"/>
    <w:rsid w:val="00297E31"/>
    <w:rsid w:val="002A22B4"/>
    <w:rsid w:val="002B0F4A"/>
    <w:rsid w:val="002B2466"/>
    <w:rsid w:val="002B25DF"/>
    <w:rsid w:val="002B4B6B"/>
    <w:rsid w:val="002B7A73"/>
    <w:rsid w:val="002C2B12"/>
    <w:rsid w:val="002C3B06"/>
    <w:rsid w:val="002D025C"/>
    <w:rsid w:val="002D3217"/>
    <w:rsid w:val="002F0E44"/>
    <w:rsid w:val="002F37EF"/>
    <w:rsid w:val="002F5745"/>
    <w:rsid w:val="00302543"/>
    <w:rsid w:val="00303878"/>
    <w:rsid w:val="00304A7A"/>
    <w:rsid w:val="00315E57"/>
    <w:rsid w:val="00316FA8"/>
    <w:rsid w:val="00324AED"/>
    <w:rsid w:val="00341E2B"/>
    <w:rsid w:val="00350C49"/>
    <w:rsid w:val="00350D8C"/>
    <w:rsid w:val="003510DD"/>
    <w:rsid w:val="003536FC"/>
    <w:rsid w:val="00361066"/>
    <w:rsid w:val="00361C7E"/>
    <w:rsid w:val="00370850"/>
    <w:rsid w:val="00381F8B"/>
    <w:rsid w:val="00384311"/>
    <w:rsid w:val="00385416"/>
    <w:rsid w:val="00387DB1"/>
    <w:rsid w:val="003A0879"/>
    <w:rsid w:val="003A1063"/>
    <w:rsid w:val="003B3F88"/>
    <w:rsid w:val="003B4E75"/>
    <w:rsid w:val="003D3E72"/>
    <w:rsid w:val="003D6E83"/>
    <w:rsid w:val="003E1739"/>
    <w:rsid w:val="003E75FE"/>
    <w:rsid w:val="003F4EBF"/>
    <w:rsid w:val="003F5F9F"/>
    <w:rsid w:val="003F6541"/>
    <w:rsid w:val="0040080E"/>
    <w:rsid w:val="0041114A"/>
    <w:rsid w:val="0041264D"/>
    <w:rsid w:val="00413679"/>
    <w:rsid w:val="00417B6C"/>
    <w:rsid w:val="0042227F"/>
    <w:rsid w:val="0042569B"/>
    <w:rsid w:val="00430538"/>
    <w:rsid w:val="004345F7"/>
    <w:rsid w:val="00436623"/>
    <w:rsid w:val="0044288C"/>
    <w:rsid w:val="00457DD0"/>
    <w:rsid w:val="00463CE1"/>
    <w:rsid w:val="0047100C"/>
    <w:rsid w:val="0047167E"/>
    <w:rsid w:val="00471EC4"/>
    <w:rsid w:val="00474CD2"/>
    <w:rsid w:val="00484A87"/>
    <w:rsid w:val="004A031E"/>
    <w:rsid w:val="004A1552"/>
    <w:rsid w:val="004B0B8E"/>
    <w:rsid w:val="004B18F0"/>
    <w:rsid w:val="004B4C46"/>
    <w:rsid w:val="004B5993"/>
    <w:rsid w:val="004C070B"/>
    <w:rsid w:val="004C4599"/>
    <w:rsid w:val="004C68D7"/>
    <w:rsid w:val="004E0298"/>
    <w:rsid w:val="004E36DA"/>
    <w:rsid w:val="004E4746"/>
    <w:rsid w:val="004E60E2"/>
    <w:rsid w:val="004F5BE9"/>
    <w:rsid w:val="00504CFB"/>
    <w:rsid w:val="00505BB0"/>
    <w:rsid w:val="0051478C"/>
    <w:rsid w:val="00515485"/>
    <w:rsid w:val="0051590A"/>
    <w:rsid w:val="005169E7"/>
    <w:rsid w:val="005239FA"/>
    <w:rsid w:val="005302C8"/>
    <w:rsid w:val="0054004D"/>
    <w:rsid w:val="00544097"/>
    <w:rsid w:val="00556FAD"/>
    <w:rsid w:val="00561E50"/>
    <w:rsid w:val="00561FF2"/>
    <w:rsid w:val="00567C09"/>
    <w:rsid w:val="00570BF2"/>
    <w:rsid w:val="00583142"/>
    <w:rsid w:val="00584B13"/>
    <w:rsid w:val="0059020F"/>
    <w:rsid w:val="005B06D2"/>
    <w:rsid w:val="005B50CD"/>
    <w:rsid w:val="005B5411"/>
    <w:rsid w:val="005B59F3"/>
    <w:rsid w:val="005C1C5A"/>
    <w:rsid w:val="005C29C6"/>
    <w:rsid w:val="005C57EA"/>
    <w:rsid w:val="005E4474"/>
    <w:rsid w:val="005E44B2"/>
    <w:rsid w:val="005E5685"/>
    <w:rsid w:val="005F1E20"/>
    <w:rsid w:val="005F58F4"/>
    <w:rsid w:val="006023DC"/>
    <w:rsid w:val="00605A3D"/>
    <w:rsid w:val="00607161"/>
    <w:rsid w:val="00612CBE"/>
    <w:rsid w:val="006264FD"/>
    <w:rsid w:val="00641649"/>
    <w:rsid w:val="006416B0"/>
    <w:rsid w:val="006418CE"/>
    <w:rsid w:val="006427CD"/>
    <w:rsid w:val="0065530A"/>
    <w:rsid w:val="0065722D"/>
    <w:rsid w:val="006629ED"/>
    <w:rsid w:val="006738D3"/>
    <w:rsid w:val="00694F44"/>
    <w:rsid w:val="006B4AE4"/>
    <w:rsid w:val="006C16E1"/>
    <w:rsid w:val="006C25A6"/>
    <w:rsid w:val="006C48CA"/>
    <w:rsid w:val="006C7721"/>
    <w:rsid w:val="006C785B"/>
    <w:rsid w:val="006C7E3E"/>
    <w:rsid w:val="006D51E5"/>
    <w:rsid w:val="006E04A3"/>
    <w:rsid w:val="006E0C0C"/>
    <w:rsid w:val="006E2DAC"/>
    <w:rsid w:val="006F3BF8"/>
    <w:rsid w:val="00706A69"/>
    <w:rsid w:val="007173F2"/>
    <w:rsid w:val="00720171"/>
    <w:rsid w:val="007212AD"/>
    <w:rsid w:val="00722A47"/>
    <w:rsid w:val="00726337"/>
    <w:rsid w:val="00730C7B"/>
    <w:rsid w:val="00733EEF"/>
    <w:rsid w:val="00743360"/>
    <w:rsid w:val="0074640C"/>
    <w:rsid w:val="0074675F"/>
    <w:rsid w:val="00771F4A"/>
    <w:rsid w:val="00776456"/>
    <w:rsid w:val="00785472"/>
    <w:rsid w:val="00787E92"/>
    <w:rsid w:val="00795F62"/>
    <w:rsid w:val="007B6818"/>
    <w:rsid w:val="007E0D6A"/>
    <w:rsid w:val="007E42B2"/>
    <w:rsid w:val="007E62C8"/>
    <w:rsid w:val="007F33B2"/>
    <w:rsid w:val="008145ED"/>
    <w:rsid w:val="00833387"/>
    <w:rsid w:val="00841C9F"/>
    <w:rsid w:val="00841F4D"/>
    <w:rsid w:val="00843985"/>
    <w:rsid w:val="00844C3F"/>
    <w:rsid w:val="00851183"/>
    <w:rsid w:val="00851FD6"/>
    <w:rsid w:val="008606F4"/>
    <w:rsid w:val="008642B3"/>
    <w:rsid w:val="00866952"/>
    <w:rsid w:val="00866A9C"/>
    <w:rsid w:val="00872B18"/>
    <w:rsid w:val="00876258"/>
    <w:rsid w:val="00876F39"/>
    <w:rsid w:val="008854A3"/>
    <w:rsid w:val="00897EBB"/>
    <w:rsid w:val="008B0F04"/>
    <w:rsid w:val="008B61C1"/>
    <w:rsid w:val="008C0EBC"/>
    <w:rsid w:val="008C3974"/>
    <w:rsid w:val="008C4516"/>
    <w:rsid w:val="008C6267"/>
    <w:rsid w:val="008D1506"/>
    <w:rsid w:val="008D2200"/>
    <w:rsid w:val="008D798F"/>
    <w:rsid w:val="008E0A7A"/>
    <w:rsid w:val="008E10C2"/>
    <w:rsid w:val="008E3886"/>
    <w:rsid w:val="008E3922"/>
    <w:rsid w:val="008E41A4"/>
    <w:rsid w:val="008E5AE6"/>
    <w:rsid w:val="009209CC"/>
    <w:rsid w:val="00922D8F"/>
    <w:rsid w:val="00923B39"/>
    <w:rsid w:val="0094559D"/>
    <w:rsid w:val="00950218"/>
    <w:rsid w:val="009510FD"/>
    <w:rsid w:val="00956D6A"/>
    <w:rsid w:val="00961FF5"/>
    <w:rsid w:val="00964595"/>
    <w:rsid w:val="0097080C"/>
    <w:rsid w:val="00971377"/>
    <w:rsid w:val="00971755"/>
    <w:rsid w:val="00973508"/>
    <w:rsid w:val="00974342"/>
    <w:rsid w:val="0098282E"/>
    <w:rsid w:val="009A0F25"/>
    <w:rsid w:val="009A4E07"/>
    <w:rsid w:val="009A51B2"/>
    <w:rsid w:val="009B74DC"/>
    <w:rsid w:val="009B7644"/>
    <w:rsid w:val="009C602F"/>
    <w:rsid w:val="009C6379"/>
    <w:rsid w:val="009E2B39"/>
    <w:rsid w:val="009E4D72"/>
    <w:rsid w:val="009E4DD8"/>
    <w:rsid w:val="009E55BD"/>
    <w:rsid w:val="009E7120"/>
    <w:rsid w:val="009F12E4"/>
    <w:rsid w:val="009F1F9C"/>
    <w:rsid w:val="00A12418"/>
    <w:rsid w:val="00A13D74"/>
    <w:rsid w:val="00A14F25"/>
    <w:rsid w:val="00A16C83"/>
    <w:rsid w:val="00A2298E"/>
    <w:rsid w:val="00A27E74"/>
    <w:rsid w:val="00A3572B"/>
    <w:rsid w:val="00A365A4"/>
    <w:rsid w:val="00A557CE"/>
    <w:rsid w:val="00A77F77"/>
    <w:rsid w:val="00A81875"/>
    <w:rsid w:val="00A8396F"/>
    <w:rsid w:val="00A90339"/>
    <w:rsid w:val="00A91F92"/>
    <w:rsid w:val="00A932E3"/>
    <w:rsid w:val="00A94877"/>
    <w:rsid w:val="00A96624"/>
    <w:rsid w:val="00AA3BB1"/>
    <w:rsid w:val="00AA5ED5"/>
    <w:rsid w:val="00AC1FBF"/>
    <w:rsid w:val="00AC2C4B"/>
    <w:rsid w:val="00AC7AE1"/>
    <w:rsid w:val="00AD17E4"/>
    <w:rsid w:val="00AD2E6D"/>
    <w:rsid w:val="00AD4A4B"/>
    <w:rsid w:val="00AD7C59"/>
    <w:rsid w:val="00AE326A"/>
    <w:rsid w:val="00AE3E18"/>
    <w:rsid w:val="00AF07A3"/>
    <w:rsid w:val="00AF2337"/>
    <w:rsid w:val="00B006CF"/>
    <w:rsid w:val="00B01EF5"/>
    <w:rsid w:val="00B04221"/>
    <w:rsid w:val="00B05438"/>
    <w:rsid w:val="00B05BC9"/>
    <w:rsid w:val="00B1063B"/>
    <w:rsid w:val="00B16D04"/>
    <w:rsid w:val="00B175B6"/>
    <w:rsid w:val="00B17878"/>
    <w:rsid w:val="00B30405"/>
    <w:rsid w:val="00B47812"/>
    <w:rsid w:val="00B539C0"/>
    <w:rsid w:val="00B542A7"/>
    <w:rsid w:val="00B56F8C"/>
    <w:rsid w:val="00B602D5"/>
    <w:rsid w:val="00B65D0D"/>
    <w:rsid w:val="00B70C46"/>
    <w:rsid w:val="00B7268A"/>
    <w:rsid w:val="00B72E3C"/>
    <w:rsid w:val="00B740D4"/>
    <w:rsid w:val="00B7470C"/>
    <w:rsid w:val="00B757B2"/>
    <w:rsid w:val="00B75C82"/>
    <w:rsid w:val="00B7704C"/>
    <w:rsid w:val="00B77F81"/>
    <w:rsid w:val="00B80549"/>
    <w:rsid w:val="00B83BD1"/>
    <w:rsid w:val="00B872F6"/>
    <w:rsid w:val="00B93A2B"/>
    <w:rsid w:val="00B94F47"/>
    <w:rsid w:val="00BA19A6"/>
    <w:rsid w:val="00BA3840"/>
    <w:rsid w:val="00BB0802"/>
    <w:rsid w:val="00BE539E"/>
    <w:rsid w:val="00C01289"/>
    <w:rsid w:val="00C062A2"/>
    <w:rsid w:val="00C07AC4"/>
    <w:rsid w:val="00C104F7"/>
    <w:rsid w:val="00C10AD4"/>
    <w:rsid w:val="00C15A7E"/>
    <w:rsid w:val="00C224EE"/>
    <w:rsid w:val="00C2393C"/>
    <w:rsid w:val="00C2602F"/>
    <w:rsid w:val="00C30F4B"/>
    <w:rsid w:val="00C313CB"/>
    <w:rsid w:val="00C33F96"/>
    <w:rsid w:val="00C40F76"/>
    <w:rsid w:val="00C4473F"/>
    <w:rsid w:val="00C50F2F"/>
    <w:rsid w:val="00C539EA"/>
    <w:rsid w:val="00C7107C"/>
    <w:rsid w:val="00C8223E"/>
    <w:rsid w:val="00C82F4D"/>
    <w:rsid w:val="00C841A0"/>
    <w:rsid w:val="00C851CB"/>
    <w:rsid w:val="00C86F58"/>
    <w:rsid w:val="00C92190"/>
    <w:rsid w:val="00CA3D9F"/>
    <w:rsid w:val="00CD03A3"/>
    <w:rsid w:val="00CD063E"/>
    <w:rsid w:val="00CD1028"/>
    <w:rsid w:val="00CD39D4"/>
    <w:rsid w:val="00CE0279"/>
    <w:rsid w:val="00CE1B71"/>
    <w:rsid w:val="00CE55F7"/>
    <w:rsid w:val="00CE5CC5"/>
    <w:rsid w:val="00CF473E"/>
    <w:rsid w:val="00D00ECE"/>
    <w:rsid w:val="00D03B03"/>
    <w:rsid w:val="00D0561F"/>
    <w:rsid w:val="00D06931"/>
    <w:rsid w:val="00D11E75"/>
    <w:rsid w:val="00D31A41"/>
    <w:rsid w:val="00D346C3"/>
    <w:rsid w:val="00D373C3"/>
    <w:rsid w:val="00D411BA"/>
    <w:rsid w:val="00D52117"/>
    <w:rsid w:val="00D54D78"/>
    <w:rsid w:val="00D60A8D"/>
    <w:rsid w:val="00D664B4"/>
    <w:rsid w:val="00D72983"/>
    <w:rsid w:val="00D73455"/>
    <w:rsid w:val="00D80D13"/>
    <w:rsid w:val="00D8557F"/>
    <w:rsid w:val="00D96C53"/>
    <w:rsid w:val="00DA1C90"/>
    <w:rsid w:val="00DA6CFB"/>
    <w:rsid w:val="00DB2C0E"/>
    <w:rsid w:val="00DC259D"/>
    <w:rsid w:val="00DC29D5"/>
    <w:rsid w:val="00DC3FA6"/>
    <w:rsid w:val="00DC5BCD"/>
    <w:rsid w:val="00DC754E"/>
    <w:rsid w:val="00DC7E04"/>
    <w:rsid w:val="00DE2A06"/>
    <w:rsid w:val="00DE35C7"/>
    <w:rsid w:val="00E00FFC"/>
    <w:rsid w:val="00E03A09"/>
    <w:rsid w:val="00E05458"/>
    <w:rsid w:val="00E16E9B"/>
    <w:rsid w:val="00E225C3"/>
    <w:rsid w:val="00E23BE8"/>
    <w:rsid w:val="00E30D16"/>
    <w:rsid w:val="00E31E0A"/>
    <w:rsid w:val="00E37BDF"/>
    <w:rsid w:val="00E37E61"/>
    <w:rsid w:val="00E46090"/>
    <w:rsid w:val="00E60AD4"/>
    <w:rsid w:val="00E72073"/>
    <w:rsid w:val="00E72221"/>
    <w:rsid w:val="00E72724"/>
    <w:rsid w:val="00E74302"/>
    <w:rsid w:val="00E8797E"/>
    <w:rsid w:val="00E909E6"/>
    <w:rsid w:val="00E95888"/>
    <w:rsid w:val="00EB1A3D"/>
    <w:rsid w:val="00EB55E4"/>
    <w:rsid w:val="00EC04FF"/>
    <w:rsid w:val="00EC2E2B"/>
    <w:rsid w:val="00EC7897"/>
    <w:rsid w:val="00EC7CA9"/>
    <w:rsid w:val="00EC7EED"/>
    <w:rsid w:val="00ED13FB"/>
    <w:rsid w:val="00ED2DA9"/>
    <w:rsid w:val="00ED41B3"/>
    <w:rsid w:val="00ED6A94"/>
    <w:rsid w:val="00EE1838"/>
    <w:rsid w:val="00EE35A7"/>
    <w:rsid w:val="00F0177D"/>
    <w:rsid w:val="00F109E0"/>
    <w:rsid w:val="00F12350"/>
    <w:rsid w:val="00F174A8"/>
    <w:rsid w:val="00F310C4"/>
    <w:rsid w:val="00F35368"/>
    <w:rsid w:val="00F418DE"/>
    <w:rsid w:val="00F54FCC"/>
    <w:rsid w:val="00F56A6A"/>
    <w:rsid w:val="00F56ED6"/>
    <w:rsid w:val="00F61193"/>
    <w:rsid w:val="00F62709"/>
    <w:rsid w:val="00F710FF"/>
    <w:rsid w:val="00F7415A"/>
    <w:rsid w:val="00F857E8"/>
    <w:rsid w:val="00F86970"/>
    <w:rsid w:val="00F8E79C"/>
    <w:rsid w:val="00F92E8B"/>
    <w:rsid w:val="00F9520A"/>
    <w:rsid w:val="00FA01BF"/>
    <w:rsid w:val="00FA02F8"/>
    <w:rsid w:val="00FA1F2B"/>
    <w:rsid w:val="00FA701E"/>
    <w:rsid w:val="00FB2B91"/>
    <w:rsid w:val="00FB4B9F"/>
    <w:rsid w:val="00FC4C3C"/>
    <w:rsid w:val="00FC630F"/>
    <w:rsid w:val="00FD42F3"/>
    <w:rsid w:val="00FE0F38"/>
    <w:rsid w:val="00FE47AB"/>
    <w:rsid w:val="00FE6656"/>
    <w:rsid w:val="00FF2E47"/>
    <w:rsid w:val="00FF4BC5"/>
    <w:rsid w:val="024A4148"/>
    <w:rsid w:val="0292876F"/>
    <w:rsid w:val="02B69690"/>
    <w:rsid w:val="033E207F"/>
    <w:rsid w:val="03A0E41F"/>
    <w:rsid w:val="04850F24"/>
    <w:rsid w:val="05094146"/>
    <w:rsid w:val="0509975D"/>
    <w:rsid w:val="07556CD4"/>
    <w:rsid w:val="07836675"/>
    <w:rsid w:val="07CAD2A5"/>
    <w:rsid w:val="095AAEDB"/>
    <w:rsid w:val="0981E2CA"/>
    <w:rsid w:val="09FBC9AA"/>
    <w:rsid w:val="09FCE4E9"/>
    <w:rsid w:val="0A97B9C4"/>
    <w:rsid w:val="0ABB0737"/>
    <w:rsid w:val="0AC47FD6"/>
    <w:rsid w:val="0AF13AF2"/>
    <w:rsid w:val="0B0EF03C"/>
    <w:rsid w:val="0B1D8684"/>
    <w:rsid w:val="0BE445CB"/>
    <w:rsid w:val="0E54854C"/>
    <w:rsid w:val="0F6B2AE7"/>
    <w:rsid w:val="0FCBE181"/>
    <w:rsid w:val="1119BF5D"/>
    <w:rsid w:val="11844405"/>
    <w:rsid w:val="12E695ED"/>
    <w:rsid w:val="130942E5"/>
    <w:rsid w:val="131F1771"/>
    <w:rsid w:val="13467F1F"/>
    <w:rsid w:val="138EA116"/>
    <w:rsid w:val="13EB16E0"/>
    <w:rsid w:val="146DE178"/>
    <w:rsid w:val="14E24F80"/>
    <w:rsid w:val="152A7177"/>
    <w:rsid w:val="1753EA82"/>
    <w:rsid w:val="184FF1AD"/>
    <w:rsid w:val="18A681C3"/>
    <w:rsid w:val="18D423CF"/>
    <w:rsid w:val="1944D12D"/>
    <w:rsid w:val="19605926"/>
    <w:rsid w:val="19A62BB4"/>
    <w:rsid w:val="1A453E27"/>
    <w:rsid w:val="1A4F19DC"/>
    <w:rsid w:val="1B9445F0"/>
    <w:rsid w:val="1BE10E88"/>
    <w:rsid w:val="1D400E5A"/>
    <w:rsid w:val="1D757E43"/>
    <w:rsid w:val="1E1B7188"/>
    <w:rsid w:val="1F4543AC"/>
    <w:rsid w:val="1F6E509C"/>
    <w:rsid w:val="203F8421"/>
    <w:rsid w:val="20598E91"/>
    <w:rsid w:val="209567E4"/>
    <w:rsid w:val="20B70EFD"/>
    <w:rsid w:val="210A20FD"/>
    <w:rsid w:val="21ED0D7A"/>
    <w:rsid w:val="232CDF62"/>
    <w:rsid w:val="236FB57E"/>
    <w:rsid w:val="23AA57B0"/>
    <w:rsid w:val="2418B4CF"/>
    <w:rsid w:val="247D801A"/>
    <w:rsid w:val="24C8AFC3"/>
    <w:rsid w:val="24D2A3A8"/>
    <w:rsid w:val="25B6CEAD"/>
    <w:rsid w:val="2703382C"/>
    <w:rsid w:val="287BB29D"/>
    <w:rsid w:val="29BF26F2"/>
    <w:rsid w:val="2AD2E18F"/>
    <w:rsid w:val="2B426BB5"/>
    <w:rsid w:val="2C0A9E57"/>
    <w:rsid w:val="2D676ED3"/>
    <w:rsid w:val="2DA66EB8"/>
    <w:rsid w:val="2E0ABE75"/>
    <w:rsid w:val="2E10E7FB"/>
    <w:rsid w:val="2EB9E94B"/>
    <w:rsid w:val="2F97B17D"/>
    <w:rsid w:val="3024B019"/>
    <w:rsid w:val="30DE0F7A"/>
    <w:rsid w:val="31BB1F3C"/>
    <w:rsid w:val="33CCA4D8"/>
    <w:rsid w:val="34D88759"/>
    <w:rsid w:val="36474977"/>
    <w:rsid w:val="37DF0D61"/>
    <w:rsid w:val="3981B136"/>
    <w:rsid w:val="3C36FB03"/>
    <w:rsid w:val="3CB2098B"/>
    <w:rsid w:val="3D9B7229"/>
    <w:rsid w:val="3E85C055"/>
    <w:rsid w:val="4024A091"/>
    <w:rsid w:val="4052E20C"/>
    <w:rsid w:val="415E2579"/>
    <w:rsid w:val="41AEF899"/>
    <w:rsid w:val="41D20BF4"/>
    <w:rsid w:val="432420DD"/>
    <w:rsid w:val="43C2036A"/>
    <w:rsid w:val="44328CEA"/>
    <w:rsid w:val="45100A5A"/>
    <w:rsid w:val="45204340"/>
    <w:rsid w:val="45FA0E38"/>
    <w:rsid w:val="470984FB"/>
    <w:rsid w:val="47F521D4"/>
    <w:rsid w:val="4A1DD84A"/>
    <w:rsid w:val="4A4217B7"/>
    <w:rsid w:val="4A7E8EE4"/>
    <w:rsid w:val="4AB295D2"/>
    <w:rsid w:val="4B9FBA2A"/>
    <w:rsid w:val="4BB5CF37"/>
    <w:rsid w:val="4BFB15F4"/>
    <w:rsid w:val="4D4760CD"/>
    <w:rsid w:val="4D7C265D"/>
    <w:rsid w:val="4DFFB847"/>
    <w:rsid w:val="4F68B9B2"/>
    <w:rsid w:val="4FE2B1AA"/>
    <w:rsid w:val="4FFBDA07"/>
    <w:rsid w:val="504D32F3"/>
    <w:rsid w:val="50878D68"/>
    <w:rsid w:val="508D19CE"/>
    <w:rsid w:val="553C1EEE"/>
    <w:rsid w:val="55B88784"/>
    <w:rsid w:val="55CC39EC"/>
    <w:rsid w:val="56307959"/>
    <w:rsid w:val="572E8E33"/>
    <w:rsid w:val="57790900"/>
    <w:rsid w:val="57991C96"/>
    <w:rsid w:val="57CC49BA"/>
    <w:rsid w:val="584B10E5"/>
    <w:rsid w:val="584D442C"/>
    <w:rsid w:val="586514D5"/>
    <w:rsid w:val="598BEEA6"/>
    <w:rsid w:val="59AF3C19"/>
    <w:rsid w:val="5A00E536"/>
    <w:rsid w:val="5A650289"/>
    <w:rsid w:val="5B5EC55B"/>
    <w:rsid w:val="5BE44054"/>
    <w:rsid w:val="5C9FBADD"/>
    <w:rsid w:val="5E525FAE"/>
    <w:rsid w:val="5F47681E"/>
    <w:rsid w:val="5FE207CD"/>
    <w:rsid w:val="60CB1E92"/>
    <w:rsid w:val="60F879FD"/>
    <w:rsid w:val="61A125A1"/>
    <w:rsid w:val="620302F4"/>
    <w:rsid w:val="621357C4"/>
    <w:rsid w:val="62C546A4"/>
    <w:rsid w:val="62F25C25"/>
    <w:rsid w:val="631FD2D7"/>
    <w:rsid w:val="6324F1F9"/>
    <w:rsid w:val="633CF602"/>
    <w:rsid w:val="648D0B1B"/>
    <w:rsid w:val="654CCCCC"/>
    <w:rsid w:val="675BD9EB"/>
    <w:rsid w:val="67ED19B2"/>
    <w:rsid w:val="6887956D"/>
    <w:rsid w:val="68D4C067"/>
    <w:rsid w:val="69042A18"/>
    <w:rsid w:val="6A7A5250"/>
    <w:rsid w:val="6AED110A"/>
    <w:rsid w:val="6BC971C2"/>
    <w:rsid w:val="6BFB1A63"/>
    <w:rsid w:val="6C76F5E2"/>
    <w:rsid w:val="6C906171"/>
    <w:rsid w:val="6CEBC5CE"/>
    <w:rsid w:val="6D02E418"/>
    <w:rsid w:val="6D90793D"/>
    <w:rsid w:val="6DB1F312"/>
    <w:rsid w:val="6ED9E8A6"/>
    <w:rsid w:val="6F09CA66"/>
    <w:rsid w:val="6F20082D"/>
    <w:rsid w:val="6F4DC373"/>
    <w:rsid w:val="6F8F8C30"/>
    <w:rsid w:val="723CD747"/>
    <w:rsid w:val="7337B9DF"/>
    <w:rsid w:val="735B0752"/>
    <w:rsid w:val="7458C454"/>
    <w:rsid w:val="7525E5FD"/>
    <w:rsid w:val="76ECA35E"/>
    <w:rsid w:val="78216131"/>
    <w:rsid w:val="784EF546"/>
    <w:rsid w:val="7878F28B"/>
    <w:rsid w:val="78B2DC8C"/>
    <w:rsid w:val="7995F58C"/>
    <w:rsid w:val="7ADB6AD5"/>
    <w:rsid w:val="7B084A3F"/>
    <w:rsid w:val="7B42CBC4"/>
    <w:rsid w:val="7B473AE8"/>
    <w:rsid w:val="7B901AA3"/>
    <w:rsid w:val="7B9EB792"/>
    <w:rsid w:val="7BA94300"/>
    <w:rsid w:val="7C42871A"/>
    <w:rsid w:val="7CA8FF13"/>
    <w:rsid w:val="7DCA7192"/>
    <w:rsid w:val="7EC7B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D04B9"/>
  <w15:chartTrackingRefBased/>
  <w15:docId w15:val="{63625E91-B926-41C0-A57F-C6A5CEB8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4311A"/>
  </w:style>
  <w:style w:type="paragraph" w:styleId="Heading1">
    <w:name w:val="heading 1"/>
    <w:basedOn w:val="Normal"/>
    <w:next w:val="Normal"/>
    <w:link w:val="Heading1Char"/>
    <w:uiPriority w:val="9"/>
    <w:qFormat/>
    <w:rsid w:val="00D0561F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561F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561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11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1431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080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3A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113AA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113A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13AA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113A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3AA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113AA"/>
    <w:rPr>
      <w:b/>
      <w:bCs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D0561F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0561F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D0561F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1335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E62C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83DC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7645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76456"/>
  </w:style>
  <w:style w:type="paragraph" w:styleId="Footer">
    <w:name w:val="footer"/>
    <w:basedOn w:val="Normal"/>
    <w:link w:val="FooterChar"/>
    <w:uiPriority w:val="99"/>
    <w:unhideWhenUsed/>
    <w:rsid w:val="0077645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76456"/>
  </w:style>
  <w:style w:type="character" w:styleId="UnresolvedMention">
    <w:name w:val="Unresolved Mention"/>
    <w:basedOn w:val="DefaultParagraphFont"/>
    <w:uiPriority w:val="99"/>
    <w:semiHidden/>
    <w:unhideWhenUsed/>
    <w:rsid w:val="00E37BD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5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6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8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3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5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91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839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8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20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23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3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53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246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82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621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595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933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935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8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4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9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8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0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5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239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6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4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872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67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08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0206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970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50427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647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microsoft.com/office/2019/05/relationships/documenttasks" Target="documenttasks/documenttasks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391570470" /></Relationships>
</file>

<file path=word/documenttasks/documenttasks1.xml><?xml version="1.0" encoding="utf-8"?>
<t:Tasks xmlns:t="http://schemas.microsoft.com/office/tasks/2019/documenttasks" xmlns:oel="http://schemas.microsoft.com/office/2019/extlst">
  <t:Task id="{52A38317-757A-4B3B-8C74-434A2066243D}">
    <t:Anchor>
      <t:Comment id="1102049255"/>
    </t:Anchor>
    <t:History>
      <t:Event id="{74F3976B-41F3-46A9-A778-1DE5104E5D6D}" time="2021-03-17T05:54:47Z">
        <t:Attribution userId="S::sarah.joyner@education.vic.gov.au::a8a760b1-36f8-473a-a6ce-ab51e7300b1e" userProvider="AD" userName="Sarah Joyner"/>
        <t:Anchor>
          <t:Comment id="1102049255"/>
        </t:Anchor>
        <t:Create/>
      </t:Event>
      <t:Event id="{567DDC47-E74D-4785-81D7-B09F7B4B9B2D}" time="2021-03-17T05:54:47Z">
        <t:Attribution userId="S::sarah.joyner@education.vic.gov.au::a8a760b1-36f8-473a-a6ce-ab51e7300b1e" userProvider="AD" userName="Sarah Joyner"/>
        <t:Anchor>
          <t:Comment id="1102049255"/>
        </t:Anchor>
        <t:Assign userId="S::Jane.Carew-Reid@education.vic.gov.au::17d761ff-3972-45df-9a6a-011b5ae07be0" userProvider="AD" userName="Jane Carew-Reid"/>
      </t:Event>
      <t:Event id="{B42B7B2C-8B98-43A5-B8D6-04C636C11E61}" time="2021-03-17T05:54:47Z">
        <t:Attribution userId="S::sarah.joyner@education.vic.gov.au::a8a760b1-36f8-473a-a6ce-ab51e7300b1e" userProvider="AD" userName="Sarah Joyner"/>
        <t:Anchor>
          <t:Comment id="1102049255"/>
        </t:Anchor>
        <t:SetTitle title="@Jane Carew-Reid - just amended this to be highlighted in green, rather than yellow. I noticed that we are inconsistent with the colours! Green = instructions Yellow = amendable text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2BEAB3CC73542AB2F720E7A54D3B6" ma:contentTypeVersion="19" ma:contentTypeDescription="Create a new document." ma:contentTypeScope="" ma:versionID="8f303e446b385d61a73a322cd5b573d0">
  <xsd:schema xmlns:xsd="http://www.w3.org/2001/XMLSchema" xmlns:xs="http://www.w3.org/2001/XMLSchema" xmlns:p="http://schemas.microsoft.com/office/2006/metadata/properties" xmlns:ns2="968ab89d-4433-454a-a8d2-c88c04db9217" xmlns:ns3="acdb25cb-2db3-40b2-ad38-384c4672e00e" targetNamespace="http://schemas.microsoft.com/office/2006/metadata/properties" ma:root="true" ma:fieldsID="4813259bbbb561dfef269d82efd6b728" ns2:_="" ns3:_="">
    <xsd:import namespace="968ab89d-4433-454a-a8d2-c88c04db9217"/>
    <xsd:import namespace="acdb25cb-2db3-40b2-ad38-384c4672e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ab89d-4433-454a-a8d2-c88c04db9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b25cb-2db3-40b2-ad38-384c4672e00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aef3b06-5fed-4a0a-91cc-dbb79f7d180f}" ma:internalName="TaxCatchAll" ma:showField="CatchAllData" ma:web="acdb25cb-2db3-40b2-ad38-384c4672e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db25cb-2db3-40b2-ad38-384c4672e00e" xsi:nil="true"/>
    <lcf76f155ced4ddcb4097134ff3c332f xmlns="968ab89d-4433-454a-a8d2-c88c04db92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FFECF4-2DDE-4E65-B21E-0CDB955479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D127D3-A777-484F-A471-F85FA1E64717}"/>
</file>

<file path=customXml/itemProps3.xml><?xml version="1.0" encoding="utf-8"?>
<ds:datastoreItem xmlns:ds="http://schemas.openxmlformats.org/officeDocument/2006/customXml" ds:itemID="{ADFB4AF0-B150-494F-900F-EC670C485C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174660-D5A1-4348-84B9-FAFD376798AE}">
  <ds:schemaRefs>
    <ds:schemaRef ds:uri="http://schemas.microsoft.com/office/2006/metadata/properties"/>
    <ds:schemaRef ds:uri="http://schemas.microsoft.com/office/infopath/2007/PartnerControls"/>
    <ds:schemaRef ds:uri="acdb25cb-2db3-40b2-ad38-384c4672e00e"/>
    <ds:schemaRef ds:uri="968ab89d-4433-454a-a8d2-c88c04db921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Department of Education and Training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Emma G</dc:creator>
  <cp:keywords/>
  <dc:description/>
  <cp:lastModifiedBy>Alexander McLean</cp:lastModifiedBy>
  <cp:revision>51</cp:revision>
  <cp:lastPrinted>2025-10-22T21:57:00Z</cp:lastPrinted>
  <dcterms:created xsi:type="dcterms:W3CDTF">2022-02-17T23:26:00Z</dcterms:created>
  <dcterms:modified xsi:type="dcterms:W3CDTF">2026-02-05T02:36:07Z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0x0101002E32BEAB3CC73542AB2F720E7A54D3B6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SecClass">
    <vt:lpwstr/>
  </property>
  <property fmtid="{D5CDD505-2E9C-101B-9397-08002B2CF9AE}" pid="5" name="DET_EDRMS_BusUnit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{68a1341e-aeb4-4b6d-8151-80769305016c}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R20211704859</vt:lpwstr>
  </property>
  <property fmtid="{D5CDD505-2E9C-101B-9397-08002B2CF9AE}" pid="12" name="RecordPoint_SubmissionCompleted">
    <vt:lpwstr>2021-11-23T09:56:40.7281642+11:00</vt:lpwstr>
  </property>
  <property fmtid="{D5CDD505-2E9C-101B-9397-08002B2CF9AE}" pid="13" name="_docset_NoMedatataSyncRequired">
    <vt:lpwstr>False</vt:lpwstr>
  </property>
  <property fmtid="{D5CDD505-2E9C-101B-9397-08002B2CF9AE}" pid="14" name="RecordPoint_SubmissionDate">
    <vt:lpwstr/>
  </property>
  <property fmtid="{D5CDD505-2E9C-101B-9397-08002B2CF9AE}" pid="15" name="RecordPoint_ActiveItemMoved">
    <vt:lpwstr/>
  </property>
  <property fmtid="{D5CDD505-2E9C-101B-9397-08002B2CF9AE}" pid="16" name="RecordPoint_RecordFormat">
    <vt:lpwstr/>
  </property>
  <property fmtid="{D5CDD505-2E9C-101B-9397-08002B2CF9AE}" pid="17" name="DET_EDRMS_RCSTaxHTField0">
    <vt:lpwstr/>
  </property>
  <property fmtid="{D5CDD505-2E9C-101B-9397-08002B2CF9AE}" pid="18" name="DET_EDRMS_SecClassTaxHTField0">
    <vt:lpwstr/>
  </property>
  <property fmtid="{D5CDD505-2E9C-101B-9397-08002B2CF9AE}" pid="19" name="TaxCatchAll">
    <vt:lpwstr/>
  </property>
  <property fmtid="{D5CDD505-2E9C-101B-9397-08002B2CF9AE}" pid="20" name="DET_EDRMS_BusUnitTaxHTField0">
    <vt:lpwstr/>
  </property>
  <property fmtid="{D5CDD505-2E9C-101B-9397-08002B2CF9AE}" pid="21" name="MediaServiceImageTags">
    <vt:lpwstr/>
  </property>
</Properties>
</file>