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B14" w:rsidR="00790851" w:rsidP="00AD0B14" w:rsidRDefault="00A93139" w14:paraId="113E48A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90EE136" w:rsidR="016C440C">
        <w:rPr>
          <w:rFonts w:ascii="Times New Roman" w:hAnsi="Times New Roman" w:cs="Times New Roman"/>
          <w:b w:val="1"/>
          <w:bCs w:val="1"/>
          <w:sz w:val="24"/>
          <w:szCs w:val="24"/>
        </w:rPr>
        <w:t>Asthma Policy</w:t>
      </w:r>
    </w:p>
    <w:p w:rsidRPr="000607DA" w:rsidR="000C5477" w:rsidP="690EE136" w:rsidRDefault="000C5477" w14:paraId="24CA6C42" w14:textId="2B6D52E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690EE136" w:rsidR="0C88BDC0">
        <w:rPr>
          <w:rFonts w:ascii="Calibri Light" w:hAnsi="Calibri Light" w:eastAsia="Calibri Light" w:cs="Calibri Light"/>
          <w:b w:val="1"/>
          <w:bCs w:val="1"/>
          <w:caps w:val="1"/>
          <w:noProof w:val="0"/>
          <w:color w:val="5B9BD5"/>
          <w:sz w:val="26"/>
          <w:szCs w:val="26"/>
          <w:lang w:val="en-US"/>
        </w:rPr>
        <w:t>Purpose</w:t>
      </w:r>
      <w:r w:rsidRPr="690EE136" w:rsidR="0C88BDC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Pr="000607DA" w:rsidR="000C5477" w:rsidP="0009662A" w:rsidRDefault="000C5477" w14:paraId="6062E873" w14:textId="7FCE31B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690EE136" w:rsidR="0A68F0B1">
        <w:rPr>
          <w:rFonts w:ascii="Times New Roman" w:hAnsi="Times New Roman" w:cs="Times New Roman"/>
          <w:lang w:val="en-US"/>
        </w:rPr>
        <w:t xml:space="preserve">To ensure </w:t>
      </w:r>
      <w:r w:rsidRPr="690EE136" w:rsidR="73D0A496">
        <w:rPr>
          <w:rFonts w:ascii="Times New Roman" w:hAnsi="Times New Roman" w:cs="Times New Roman"/>
          <w:lang w:val="en-US"/>
        </w:rPr>
        <w:t xml:space="preserve">Somers School Camp </w:t>
      </w:r>
      <w:r w:rsidRPr="690EE136" w:rsidR="0A68F0B1">
        <w:rPr>
          <w:rFonts w:ascii="Times New Roman" w:hAnsi="Times New Roman" w:cs="Times New Roman"/>
          <w:lang w:val="en-US"/>
        </w:rPr>
        <w:t>appropriately supports students diagnosed with Asthma</w:t>
      </w:r>
      <w:r w:rsidRPr="690EE136" w:rsidR="73D0A496">
        <w:rPr>
          <w:rFonts w:ascii="Times New Roman" w:hAnsi="Times New Roman" w:cs="Times New Roman"/>
          <w:lang w:val="en-US"/>
        </w:rPr>
        <w:t xml:space="preserve">. </w:t>
      </w:r>
    </w:p>
    <w:p w:rsidRPr="000607DA" w:rsidR="000C5477" w:rsidP="0009662A" w:rsidRDefault="000C5477" w14:paraId="4D7C6A34" w14:textId="77777777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182CAB" w:rsidP="690EE136" w:rsidRDefault="00182CAB" w14:paraId="55377548" w14:textId="47C28882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690EE136" w:rsidR="331D0CAE">
        <w:rPr>
          <w:rFonts w:ascii="Calibri Light" w:hAnsi="Calibri Light" w:eastAsia="Calibri Light" w:cs="Calibri Light"/>
          <w:b w:val="1"/>
          <w:bCs w:val="1"/>
          <w:caps w:val="1"/>
          <w:noProof w:val="0"/>
          <w:color w:val="5B9BD5"/>
          <w:sz w:val="26"/>
          <w:szCs w:val="26"/>
          <w:lang w:val="en-US"/>
        </w:rPr>
        <w:t>Objective</w:t>
      </w:r>
      <w:r w:rsidRPr="690EE136" w:rsidR="331D0CA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="00182CAB" w:rsidP="0009662A" w:rsidRDefault="00182CAB" w14:paraId="10B1EAAC" w14:textId="2232D11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690EE136" w:rsidR="0E3D8D88">
        <w:rPr>
          <w:rFonts w:ascii="Times New Roman" w:hAnsi="Times New Roman" w:cs="Times New Roman"/>
          <w:lang w:val="en-US"/>
        </w:rPr>
        <w:t xml:space="preserve">To explain to </w:t>
      </w:r>
      <w:r w:rsidRPr="690EE136" w:rsidR="64DC8FF3">
        <w:rPr>
          <w:rFonts w:ascii="Times New Roman" w:hAnsi="Times New Roman" w:cs="Times New Roman"/>
          <w:lang w:val="en-US"/>
        </w:rPr>
        <w:t>Somers School Camp</w:t>
      </w:r>
      <w:r w:rsidRPr="690EE136" w:rsidR="0E3D8D88">
        <w:rPr>
          <w:rFonts w:ascii="Times New Roman" w:hAnsi="Times New Roman" w:cs="Times New Roman"/>
          <w:lang w:val="en-US"/>
        </w:rPr>
        <w:t xml:space="preserve"> staff, visiting </w:t>
      </w:r>
      <w:r w:rsidRPr="690EE136" w:rsidR="0E3D8D88">
        <w:rPr>
          <w:rFonts w:ascii="Times New Roman" w:hAnsi="Times New Roman" w:cs="Times New Roman"/>
          <w:lang w:val="en-US"/>
        </w:rPr>
        <w:t>school</w:t>
      </w:r>
      <w:r w:rsidRPr="690EE136" w:rsidR="77926292">
        <w:rPr>
          <w:rFonts w:ascii="Times New Roman" w:hAnsi="Times New Roman" w:cs="Times New Roman"/>
          <w:lang w:val="en-US"/>
        </w:rPr>
        <w:t xml:space="preserve"> staff</w:t>
      </w:r>
      <w:r w:rsidRPr="690EE136" w:rsidR="0E3D8D88">
        <w:rPr>
          <w:rFonts w:ascii="Times New Roman" w:hAnsi="Times New Roman" w:cs="Times New Roman"/>
          <w:lang w:val="en-US"/>
        </w:rPr>
        <w:t xml:space="preserve">, parents, </w:t>
      </w:r>
      <w:r w:rsidRPr="690EE136" w:rsidR="0E3D8D88">
        <w:rPr>
          <w:rFonts w:ascii="Times New Roman" w:hAnsi="Times New Roman" w:cs="Times New Roman"/>
          <w:lang w:val="en-US"/>
        </w:rPr>
        <w:t>carers</w:t>
      </w:r>
      <w:r w:rsidRPr="690EE136" w:rsidR="0E3D8D88">
        <w:rPr>
          <w:rFonts w:ascii="Times New Roman" w:hAnsi="Times New Roman" w:cs="Times New Roman"/>
          <w:lang w:val="en-US"/>
        </w:rPr>
        <w:t xml:space="preserve"> </w:t>
      </w:r>
      <w:r w:rsidRPr="690EE136" w:rsidR="0E3D8D88">
        <w:rPr>
          <w:rFonts w:ascii="Times New Roman" w:hAnsi="Times New Roman" w:cs="Times New Roman"/>
          <w:lang w:val="en-US"/>
        </w:rPr>
        <w:t>and students the processes and procedures in place to support students</w:t>
      </w:r>
      <w:r w:rsidRPr="690EE136" w:rsidR="0E3D8D88">
        <w:rPr>
          <w:rFonts w:ascii="Times New Roman" w:hAnsi="Times New Roman" w:cs="Times New Roman"/>
          <w:lang w:val="en-US"/>
        </w:rPr>
        <w:t xml:space="preserve"> diagnosed with </w:t>
      </w:r>
      <w:r w:rsidRPr="690EE136" w:rsidR="0E3D8D88">
        <w:rPr>
          <w:rFonts w:ascii="Times New Roman" w:hAnsi="Times New Roman" w:cs="Times New Roman"/>
          <w:lang w:val="en-US"/>
        </w:rPr>
        <w:t>a</w:t>
      </w:r>
      <w:r w:rsidRPr="690EE136" w:rsidR="0E3D8D88">
        <w:rPr>
          <w:rFonts w:ascii="Times New Roman" w:hAnsi="Times New Roman" w:cs="Times New Roman"/>
          <w:lang w:val="en-US"/>
        </w:rPr>
        <w:t>sthma</w:t>
      </w:r>
      <w:r w:rsidRPr="690EE136" w:rsidR="3A4414AA">
        <w:rPr>
          <w:rFonts w:ascii="Times New Roman" w:hAnsi="Times New Roman" w:cs="Times New Roman"/>
          <w:lang w:val="en-US"/>
        </w:rPr>
        <w:t xml:space="preserve"> </w:t>
      </w:r>
      <w:r w:rsidRPr="690EE136" w:rsidR="0E3D8D88">
        <w:rPr>
          <w:rFonts w:ascii="Times New Roman" w:hAnsi="Times New Roman" w:cs="Times New Roman"/>
          <w:lang w:val="en-US"/>
        </w:rPr>
        <w:t xml:space="preserve">when in residence at </w:t>
      </w:r>
      <w:r w:rsidRPr="690EE136" w:rsidR="64DC8FF3">
        <w:rPr>
          <w:rFonts w:ascii="Times New Roman" w:hAnsi="Times New Roman" w:cs="Times New Roman"/>
          <w:lang w:val="en-US"/>
        </w:rPr>
        <w:t>Somers School Camp</w:t>
      </w:r>
      <w:r w:rsidRPr="690EE136" w:rsidR="0E3D8D88">
        <w:rPr>
          <w:rFonts w:ascii="Times New Roman" w:hAnsi="Times New Roman" w:cs="Times New Roman"/>
          <w:lang w:val="en-US"/>
        </w:rPr>
        <w:t>.</w:t>
      </w:r>
    </w:p>
    <w:p w:rsidRPr="000607DA" w:rsidR="00182CAB" w:rsidP="0009662A" w:rsidRDefault="00182CAB" w14:paraId="3BCCB91C" w14:textId="77777777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Pr="000607DA" w:rsidR="000C5477" w:rsidP="690EE136" w:rsidRDefault="000C5477" w14:paraId="35CF3394" w14:textId="6576527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690EE136" w:rsidR="6EB5B196">
        <w:rPr>
          <w:rFonts w:ascii="Calibri Light" w:hAnsi="Calibri Light" w:eastAsia="Calibri Light" w:cs="Calibri Light"/>
          <w:b w:val="1"/>
          <w:bCs w:val="1"/>
          <w:caps w:val="1"/>
          <w:noProof w:val="0"/>
          <w:color w:val="5B9BD5"/>
          <w:sz w:val="26"/>
          <w:szCs w:val="26"/>
          <w:lang w:val="en-US"/>
        </w:rPr>
        <w:t>Scope</w:t>
      </w:r>
      <w:r w:rsidRPr="690EE136" w:rsidR="6EB5B19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w:rsidRPr="000607DA" w:rsidR="000C5477" w:rsidP="0009662A" w:rsidRDefault="000C5477" w14:paraId="30BE9090" w14:textId="6D433FF2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690EE136" w:rsidR="0A68F0B1">
        <w:rPr>
          <w:rFonts w:ascii="Times New Roman" w:hAnsi="Times New Roman" w:cs="Times New Roman"/>
          <w:lang w:val="en-US"/>
        </w:rPr>
        <w:t>This policy applies to:</w:t>
      </w:r>
    </w:p>
    <w:p w:rsidRPr="000607DA" w:rsidR="000C5477" w:rsidP="000C5477" w:rsidRDefault="000C5477" w14:paraId="19BCA6A0" w14:textId="7A2B98F7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690EE136" w:rsidR="0A68F0B1">
        <w:rPr>
          <w:rFonts w:ascii="Times New Roman" w:hAnsi="Times New Roman" w:cs="Times New Roman"/>
          <w:lang w:val="en-US"/>
        </w:rPr>
        <w:t xml:space="preserve">All staff, including </w:t>
      </w:r>
      <w:r w:rsidRPr="690EE136" w:rsidR="2764A562">
        <w:rPr>
          <w:rFonts w:ascii="Times New Roman" w:hAnsi="Times New Roman" w:cs="Times New Roman"/>
          <w:lang w:val="en-US"/>
        </w:rPr>
        <w:t>casual relief staff and</w:t>
      </w:r>
      <w:r w:rsidRPr="690EE136" w:rsidR="0A68F0B1">
        <w:rPr>
          <w:rFonts w:ascii="Times New Roman" w:hAnsi="Times New Roman" w:cs="Times New Roman"/>
          <w:lang w:val="en-US"/>
        </w:rPr>
        <w:t xml:space="preserve"> contractors</w:t>
      </w:r>
    </w:p>
    <w:p w:rsidRPr="000607DA" w:rsidR="000C5477" w:rsidP="000C5477" w:rsidRDefault="000C5477" w14:paraId="75511872" w14:textId="6E9681D4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690EE136" w:rsidR="0A68F0B1">
        <w:rPr>
          <w:rFonts w:ascii="Times New Roman" w:hAnsi="Times New Roman" w:cs="Times New Roman"/>
          <w:lang w:val="en-US"/>
        </w:rPr>
        <w:t xml:space="preserve">All students who have been diagnosed with </w:t>
      </w:r>
      <w:r w:rsidRPr="690EE136" w:rsidR="24337107">
        <w:rPr>
          <w:rFonts w:ascii="Times New Roman" w:hAnsi="Times New Roman" w:cs="Times New Roman"/>
          <w:lang w:val="en-US"/>
        </w:rPr>
        <w:t>a</w:t>
      </w:r>
      <w:r w:rsidRPr="690EE136" w:rsidR="0A68F0B1">
        <w:rPr>
          <w:rFonts w:ascii="Times New Roman" w:hAnsi="Times New Roman" w:cs="Times New Roman"/>
          <w:lang w:val="en-US"/>
        </w:rPr>
        <w:t xml:space="preserve">sthma or who may require emergency treatment for </w:t>
      </w:r>
      <w:r w:rsidRPr="690EE136" w:rsidR="2F82B0D6">
        <w:rPr>
          <w:rFonts w:ascii="Times New Roman" w:hAnsi="Times New Roman" w:cs="Times New Roman"/>
          <w:lang w:val="en-US"/>
        </w:rPr>
        <w:t>a</w:t>
      </w:r>
      <w:r w:rsidRPr="690EE136" w:rsidR="0A68F0B1">
        <w:rPr>
          <w:rFonts w:ascii="Times New Roman" w:hAnsi="Times New Roman" w:cs="Times New Roman"/>
          <w:lang w:val="en-US"/>
        </w:rPr>
        <w:t>sthma and their parents/carers.</w:t>
      </w:r>
    </w:p>
    <w:p w:rsidRPr="000607DA" w:rsidR="000C5477" w:rsidP="000C5477" w:rsidRDefault="000C5477" w14:paraId="4323C2D4" w14:textId="77777777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Pr="007A3036" w:rsidR="00553FC7" w:rsidP="690EE136" w:rsidRDefault="00553FC7" w14:paraId="1B87BA92" w14:textId="0D9F7EFA">
      <w:pPr>
        <w:jc w:val="both"/>
        <w:rPr>
          <w:rFonts w:ascii="Times New Roman" w:hAnsi="Times New Roman" w:cs="Times New Roman"/>
          <w:i w:val="1"/>
          <w:iCs w:val="1"/>
        </w:rPr>
      </w:pPr>
      <w:r w:rsidRPr="690EE136" w:rsidR="55ABF2F5">
        <w:rPr>
          <w:rFonts w:ascii="Calibri Light" w:hAnsi="Calibri Light" w:eastAsia="Calibri Light" w:cs="Calibri Light"/>
          <w:b w:val="1"/>
          <w:bCs w:val="1"/>
          <w:caps w:val="1"/>
          <w:noProof w:val="0"/>
          <w:color w:val="5B9BD5"/>
          <w:sz w:val="26"/>
          <w:szCs w:val="26"/>
          <w:lang w:val="en-AU"/>
        </w:rPr>
        <w:t>Policy</w:t>
      </w:r>
      <w:r w:rsidRPr="690EE136" w:rsidR="55ABF2F5">
        <w:rPr>
          <w:rFonts w:ascii="Times New Roman" w:hAnsi="Times New Roman" w:eastAsia="Times New Roman" w:cs="Times New Roman"/>
          <w:noProof w:val="0"/>
          <w:sz w:val="22"/>
          <w:szCs w:val="22"/>
          <w:lang w:val="en-AU"/>
        </w:rPr>
        <w:t xml:space="preserve"> </w:t>
      </w:r>
    </w:p>
    <w:p w:rsidRPr="007A3036" w:rsidR="00553FC7" w:rsidP="690EE136" w:rsidRDefault="00553FC7" w14:paraId="3C131653" w14:textId="6ACF8ADE">
      <w:pPr>
        <w:jc w:val="both"/>
        <w:rPr>
          <w:rFonts w:ascii="Times New Roman" w:hAnsi="Times New Roman" w:cs="Times New Roman"/>
          <w:i w:val="1"/>
          <w:iCs w:val="1"/>
        </w:rPr>
      </w:pPr>
      <w:r w:rsidRPr="690EE136" w:rsidR="7BA48AC5">
        <w:rPr>
          <w:rFonts w:ascii="Times New Roman" w:hAnsi="Times New Roman" w:cs="Times New Roman"/>
        </w:rPr>
        <w:t xml:space="preserve">Asthma is a </w:t>
      </w:r>
      <w:r w:rsidRPr="690EE136" w:rsidR="7BA48AC5">
        <w:rPr>
          <w:rFonts w:ascii="Times New Roman" w:hAnsi="Times New Roman" w:cs="Times New Roman"/>
        </w:rPr>
        <w:t>long term</w:t>
      </w:r>
      <w:r w:rsidRPr="690EE136" w:rsidR="7BA48AC5">
        <w:rPr>
          <w:rFonts w:ascii="Times New Roman" w:hAnsi="Times New Roman" w:cs="Times New Roman"/>
        </w:rPr>
        <w:t xml:space="preserve"> lung condition. People with asthma have sensitive airways in their lungs which react to triggers, causing a ‘flare-up</w:t>
      </w:r>
      <w:r w:rsidRPr="690EE136" w:rsidR="7BA48AC5">
        <w:rPr>
          <w:rFonts w:ascii="Times New Roman" w:hAnsi="Times New Roman" w:cs="Times New Roman"/>
        </w:rPr>
        <w:t>’.</w:t>
      </w:r>
      <w:r w:rsidRPr="690EE136" w:rsidR="7BA48AC5">
        <w:rPr>
          <w:rFonts w:ascii="Times New Roman" w:hAnsi="Times New Roman" w:cs="Times New Roman"/>
        </w:rPr>
        <w:t xml:space="preserve"> In a flare-up, the muscles around the airway squeeze tight, the airways swell and become narrow and there is more mucus. This makes it hard to breathe. An asthma flare-up can come on slowly (over hours, days or even weeks) or very quickly (over minutes). A sudden or severe asthma flare-up is sometimes called an asthma attack.</w:t>
      </w:r>
    </w:p>
    <w:p w:rsidRPr="00AD0B14" w:rsidR="000E1E1E" w:rsidP="00AD0B14" w:rsidRDefault="00532076" w14:paraId="6DDBA5F6" w14:textId="50C615F2">
      <w:pPr>
        <w:jc w:val="both"/>
        <w:rPr>
          <w:rFonts w:ascii="Times New Roman" w:hAnsi="Times New Roman" w:cs="Times New Roman"/>
          <w:color w:val="000000"/>
        </w:rPr>
      </w:pPr>
      <w:r w:rsidRPr="003447A7">
        <w:rPr>
          <w:rFonts w:ascii="Times New Roman" w:hAnsi="Times New Roman" w:cs="Times New Roman"/>
          <w:color w:val="000000"/>
        </w:rPr>
        <w:t>It is the responsibility of each visiting school to ensure all confidential medical forms are completed by parents/carers prior to the scheduled visit including</w:t>
      </w:r>
      <w:r w:rsidRPr="003447A7">
        <w:rPr>
          <w:rFonts w:ascii="Times New Roman" w:hAnsi="Times New Roman" w:cs="Times New Roman"/>
          <w:color w:val="000000"/>
          <w:lang w:val="en-US"/>
        </w:rPr>
        <w:t xml:space="preserve">: </w:t>
      </w:r>
      <w:bookmarkStart w:name="_Hlk73353396" w:id="0"/>
    </w:p>
    <w:p w:rsidRPr="003447A7" w:rsidR="00532076" w:rsidP="00AD0B14" w:rsidRDefault="00532076" w14:paraId="56AECA8B" w14:textId="34EE631D">
      <w:pPr>
        <w:pStyle w:val="ListParagraph"/>
        <w:numPr>
          <w:ilvl w:val="0"/>
          <w:numId w:val="36"/>
        </w:numPr>
        <w:spacing w:after="160" w:line="252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lang w:val="en-US"/>
        </w:rPr>
      </w:pPr>
      <w:r>
        <w:rPr>
          <w:rFonts w:ascii="Times New Roman" w:hAnsi="Times New Roman" w:eastAsia="Times New Roman" w:cs="Times New Roman"/>
        </w:rPr>
        <w:t>Medication Authority Form</w:t>
      </w:r>
      <w:r w:rsidR="0048008A">
        <w:rPr>
          <w:rFonts w:ascii="Times New Roman" w:hAnsi="Times New Roman" w:eastAsia="Times New Roman" w:cs="Times New Roman"/>
        </w:rPr>
        <w:t xml:space="preserve"> (includes student profile information)</w:t>
      </w:r>
    </w:p>
    <w:bookmarkEnd w:id="0"/>
    <w:p w:rsidRPr="003447A7" w:rsidR="00532076" w:rsidP="00AD0B14" w:rsidRDefault="00532076" w14:paraId="0A9D2C10" w14:textId="77777777">
      <w:pPr>
        <w:pStyle w:val="ListParagraph"/>
        <w:numPr>
          <w:ilvl w:val="0"/>
          <w:numId w:val="36"/>
        </w:numPr>
        <w:spacing w:after="160" w:line="252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lang w:val="en-US"/>
        </w:rPr>
      </w:pPr>
      <w:r w:rsidRPr="003447A7">
        <w:rPr>
          <w:rFonts w:ascii="Times New Roman" w:hAnsi="Times New Roman" w:eastAsia="Times New Roman" w:cs="Times New Roman"/>
          <w:color w:val="000000"/>
          <w:lang w:val="en-US"/>
        </w:rPr>
        <w:t>Student Health Support Plan (if required)</w:t>
      </w:r>
    </w:p>
    <w:p w:rsidRPr="003447A7" w:rsidR="00532076" w:rsidP="00AD0B14" w:rsidRDefault="00532076" w14:paraId="4AB01510" w14:textId="77777777">
      <w:pPr>
        <w:pStyle w:val="ListParagraph"/>
        <w:numPr>
          <w:ilvl w:val="0"/>
          <w:numId w:val="36"/>
        </w:numPr>
        <w:spacing w:after="160" w:line="252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lang w:val="en-US"/>
        </w:rPr>
      </w:pPr>
      <w:r w:rsidRPr="003447A7">
        <w:rPr>
          <w:rFonts w:ascii="Times New Roman" w:hAnsi="Times New Roman" w:eastAsia="Times New Roman" w:cs="Times New Roman"/>
          <w:color w:val="000000"/>
          <w:lang w:val="en-US"/>
        </w:rPr>
        <w:t xml:space="preserve">Asthma Action Plans (if required) </w:t>
      </w:r>
    </w:p>
    <w:p w:rsidRPr="00AD0B14" w:rsidR="00532076" w:rsidP="00AD0B14" w:rsidRDefault="00532076" w14:paraId="032FA84F" w14:textId="62190E74">
      <w:pPr>
        <w:pStyle w:val="ListParagraph"/>
        <w:numPr>
          <w:ilvl w:val="0"/>
          <w:numId w:val="36"/>
        </w:numPr>
        <w:spacing w:after="160" w:line="252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</w:rPr>
      </w:pPr>
      <w:r w:rsidRPr="003447A7">
        <w:rPr>
          <w:rFonts w:ascii="Times New Roman" w:hAnsi="Times New Roman" w:eastAsia="Times New Roman" w:cs="Times New Roman"/>
          <w:color w:val="000000"/>
          <w:lang w:val="en-US"/>
        </w:rPr>
        <w:t>Anaphylaxis Management Plans (if required)</w:t>
      </w:r>
    </w:p>
    <w:p w:rsidRPr="00426870" w:rsidR="00532076" w:rsidP="00AD0B14" w:rsidRDefault="00532076" w14:paraId="56588570" w14:textId="0BDCB8E1">
      <w:pPr>
        <w:spacing w:after="160" w:line="252" w:lineRule="auto"/>
        <w:jc w:val="both"/>
        <w:rPr>
          <w:rFonts w:ascii="Times New Roman" w:hAnsi="Times New Roman" w:eastAsia="Calibri" w:cs="Times New Roman"/>
          <w:color w:val="000000" w:themeColor="text1"/>
        </w:rPr>
      </w:pPr>
      <w:r w:rsidRPr="00426870">
        <w:rPr>
          <w:rFonts w:ascii="Times New Roman" w:hAnsi="Times New Roman" w:eastAsia="Calibri" w:cs="Times New Roman"/>
          <w:color w:val="000000" w:themeColor="text1"/>
        </w:rPr>
        <w:t xml:space="preserve">Copies of these forms must be provided to </w:t>
      </w:r>
      <w:r w:rsidR="00FC7AA0">
        <w:rPr>
          <w:rFonts w:ascii="Times New Roman" w:hAnsi="Times New Roman" w:eastAsia="Calibri" w:cs="Times New Roman"/>
          <w:color w:val="000000" w:themeColor="text1"/>
        </w:rPr>
        <w:t>Somers School Camp</w:t>
      </w:r>
      <w:r w:rsidRPr="00426870">
        <w:rPr>
          <w:rFonts w:ascii="Times New Roman" w:hAnsi="Times New Roman" w:eastAsia="Calibri" w:cs="Times New Roman"/>
          <w:color w:val="000000" w:themeColor="text1"/>
        </w:rPr>
        <w:t xml:space="preserve"> in advance, along with any supplementary documentation completed by the student’s treating practitioner, or if the principal of the visiting school has agreed, completed by the parents or carers</w:t>
      </w:r>
      <w:r w:rsidRPr="6F6DD945" w:rsidR="2E20DB9E">
        <w:rPr>
          <w:rFonts w:ascii="Times New Roman" w:hAnsi="Times New Roman" w:eastAsia="Calibri" w:cs="Times New Roman"/>
          <w:color w:val="000000" w:themeColor="text1"/>
        </w:rPr>
        <w:t xml:space="preserve">. </w:t>
      </w:r>
    </w:p>
    <w:p w:rsidR="00622018" w:rsidP="00AD0B14" w:rsidRDefault="00622018" w14:paraId="12C2BADF" w14:textId="4F3BF874">
      <w:pPr>
        <w:spacing w:line="257" w:lineRule="auto"/>
        <w:jc w:val="both"/>
        <w:rPr>
          <w:rFonts w:ascii="Times New Roman" w:hAnsi="Times New Roman" w:eastAsia="Calibri" w:cs="Times New Roman"/>
          <w:color w:val="000000" w:themeColor="text1"/>
        </w:rPr>
      </w:pPr>
      <w:r w:rsidRPr="003447A7">
        <w:rPr>
          <w:rFonts w:ascii="Times New Roman" w:hAnsi="Times New Roman" w:eastAsia="Calibri" w:cs="Times New Roman"/>
          <w:color w:val="000000" w:themeColor="text1"/>
        </w:rPr>
        <w:t xml:space="preserve">All information is </w:t>
      </w:r>
      <w:r>
        <w:rPr>
          <w:rFonts w:ascii="Times New Roman" w:hAnsi="Times New Roman" w:eastAsia="Calibri" w:cs="Times New Roman"/>
          <w:color w:val="000000" w:themeColor="text1"/>
        </w:rPr>
        <w:t>kept in</w:t>
      </w:r>
      <w:r w:rsidRPr="003447A7">
        <w:rPr>
          <w:rFonts w:ascii="Times New Roman" w:hAnsi="Times New Roman" w:eastAsia="Calibri" w:cs="Times New Roman"/>
          <w:color w:val="000000" w:themeColor="text1"/>
        </w:rPr>
        <w:t xml:space="preserve"> hardcop</w:t>
      </w:r>
      <w:r>
        <w:rPr>
          <w:rFonts w:ascii="Times New Roman" w:hAnsi="Times New Roman" w:eastAsia="Calibri" w:cs="Times New Roman"/>
          <w:color w:val="000000" w:themeColor="text1"/>
        </w:rPr>
        <w:t xml:space="preserve">y and these </w:t>
      </w:r>
      <w:r w:rsidRPr="003447A7">
        <w:rPr>
          <w:rFonts w:ascii="Times New Roman" w:hAnsi="Times New Roman" w:eastAsia="Calibri" w:cs="Times New Roman"/>
          <w:color w:val="000000" w:themeColor="text1"/>
        </w:rPr>
        <w:t>documents are stored in a secure location (</w:t>
      </w:r>
      <w:r w:rsidR="00FC7AA0">
        <w:rPr>
          <w:rFonts w:ascii="Times New Roman" w:hAnsi="Times New Roman" w:eastAsia="Calibri" w:cs="Times New Roman"/>
          <w:color w:val="000000" w:themeColor="text1"/>
        </w:rPr>
        <w:t>Somers School Camp</w:t>
      </w:r>
      <w:r w:rsidRPr="003447A7">
        <w:rPr>
          <w:rFonts w:ascii="Times New Roman" w:hAnsi="Times New Roman" w:eastAsia="Calibri" w:cs="Times New Roman"/>
          <w:color w:val="000000" w:themeColor="text1"/>
        </w:rPr>
        <w:t xml:space="preserve"> first aid room) as per the Department’s records management policy. Access is limited to DET employees who have a duty of care and responsibility for students whilst at the school. If required, </w:t>
      </w:r>
      <w:r w:rsidR="00FC7AA0">
        <w:rPr>
          <w:rFonts w:ascii="Times New Roman" w:hAnsi="Times New Roman" w:eastAsia="Calibri" w:cs="Times New Roman"/>
          <w:color w:val="000000" w:themeColor="text1"/>
        </w:rPr>
        <w:t>Somers School Camp</w:t>
      </w:r>
      <w:r w:rsidRPr="003447A7">
        <w:rPr>
          <w:rFonts w:ascii="Times New Roman" w:hAnsi="Times New Roman" w:eastAsia="Calibri" w:cs="Times New Roman"/>
          <w:color w:val="000000" w:themeColor="text1"/>
        </w:rPr>
        <w:t xml:space="preserve"> will seek further clarification of student needs, with the visiting school prior to commencement. </w:t>
      </w:r>
    </w:p>
    <w:p w:rsidR="00EB19F8" w:rsidP="00AD0B14" w:rsidRDefault="00EB19F8" w14:paraId="1A7DCC72" w14:textId="3E82C904">
      <w:pPr>
        <w:jc w:val="both"/>
        <w:rPr>
          <w:rFonts w:ascii="Times New Roman" w:hAnsi="Times New Roman" w:eastAsia="Calibri" w:cs="Times New Roman"/>
          <w:color w:val="000000" w:themeColor="text1"/>
        </w:rPr>
      </w:pP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Information on students’ medical needs will be available via the 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>hardcopy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. 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>A summary of the medical forms is to be taken with each class group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>.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 A</w:t>
      </w:r>
      <w:r w:rsidRPr="690EE136" w:rsidR="51C21867">
        <w:rPr>
          <w:rFonts w:ascii="Times New Roman" w:hAnsi="Times New Roman" w:eastAsia="Calibri" w:cs="Times New Roman"/>
          <w:color w:val="000000" w:themeColor="text1" w:themeTint="FF" w:themeShade="FF"/>
        </w:rPr>
        <w:t>t the Somers campus, a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 hardcopy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 of relevant medical forms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 will also be placed </w:t>
      </w:r>
      <w:r w:rsidRPr="690EE136" w:rsidR="2D6F8660">
        <w:rPr>
          <w:rFonts w:ascii="Times New Roman" w:hAnsi="Times New Roman" w:eastAsia="Calibri" w:cs="Times New Roman"/>
          <w:color w:val="000000" w:themeColor="text1" w:themeTint="FF" w:themeShade="FF"/>
        </w:rPr>
        <w:t>i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n the </w:t>
      </w:r>
      <w:r w:rsidRPr="690EE136" w:rsidR="2D6F8660">
        <w:rPr>
          <w:rFonts w:ascii="Times New Roman" w:hAnsi="Times New Roman" w:cs="Times New Roman"/>
        </w:rPr>
        <w:t xml:space="preserve">Staff Room, </w:t>
      </w:r>
      <w:r w:rsidRPr="690EE136" w:rsidR="2D6F8660">
        <w:rPr>
          <w:rFonts w:ascii="Times New Roman" w:hAnsi="Times New Roman" w:cs="Times New Roman"/>
        </w:rPr>
        <w:t>Main office</w:t>
      </w:r>
      <w:r w:rsidRPr="690EE136" w:rsidR="2D6F8660">
        <w:rPr>
          <w:rFonts w:ascii="Times New Roman" w:hAnsi="Times New Roman" w:cs="Times New Roman"/>
        </w:rPr>
        <w:t xml:space="preserve">, Visiting </w:t>
      </w:r>
      <w:r w:rsidRPr="690EE136" w:rsidR="4185F5D2">
        <w:rPr>
          <w:rFonts w:ascii="Times New Roman" w:hAnsi="Times New Roman" w:cs="Times New Roman"/>
        </w:rPr>
        <w:t>Teachers’</w:t>
      </w:r>
      <w:r w:rsidRPr="690EE136" w:rsidR="2D6F8660">
        <w:rPr>
          <w:rFonts w:ascii="Times New Roman" w:hAnsi="Times New Roman" w:cs="Times New Roman"/>
        </w:rPr>
        <w:t xml:space="preserve"> Lounge, First Aid Room, Kitchen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, for other staff to access as 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>required</w:t>
      </w:r>
      <w:r w:rsidRPr="690EE136" w:rsidR="76E7CFAA">
        <w:rPr>
          <w:rFonts w:ascii="Times New Roman" w:hAnsi="Times New Roman" w:eastAsia="Calibri" w:cs="Times New Roman"/>
          <w:color w:val="000000" w:themeColor="text1" w:themeTint="FF" w:themeShade="FF"/>
        </w:rPr>
        <w:t xml:space="preserve">. </w:t>
      </w:r>
    </w:p>
    <w:p w:rsidRPr="006436BC" w:rsidR="00532076" w:rsidP="00AD0B14" w:rsidRDefault="00532076" w14:paraId="2D35B824" w14:textId="767F5175">
      <w:pPr>
        <w:spacing w:line="257" w:lineRule="auto"/>
        <w:jc w:val="both"/>
        <w:rPr>
          <w:rFonts w:ascii="Times New Roman" w:hAnsi="Times New Roman" w:eastAsia="Calibri" w:cs="Times New Roman"/>
          <w:color w:val="000000" w:themeColor="text1"/>
        </w:rPr>
      </w:pPr>
      <w:r w:rsidRPr="003447A7">
        <w:rPr>
          <w:rFonts w:ascii="Times New Roman" w:hAnsi="Times New Roman" w:eastAsia="Calibri" w:cs="Times New Roman"/>
          <w:color w:val="000000" w:themeColor="text1"/>
        </w:rPr>
        <w:t xml:space="preserve">If required, </w:t>
      </w:r>
      <w:r w:rsidR="00FC7AA0">
        <w:rPr>
          <w:rFonts w:ascii="Times New Roman" w:hAnsi="Times New Roman" w:eastAsia="Calibri" w:cs="Times New Roman"/>
          <w:color w:val="000000" w:themeColor="text1"/>
        </w:rPr>
        <w:t>Somers School Camp</w:t>
      </w:r>
      <w:r w:rsidRPr="003447A7">
        <w:rPr>
          <w:rFonts w:ascii="Times New Roman" w:hAnsi="Times New Roman" w:eastAsia="Calibri" w:cs="Times New Roman"/>
          <w:color w:val="000000" w:themeColor="text1"/>
        </w:rPr>
        <w:t xml:space="preserve"> will seek further clarification of student needs, with the visiting school prior to commencement. </w:t>
      </w:r>
    </w:p>
    <w:p w:rsidR="00532076" w:rsidP="00AD0B14" w:rsidRDefault="00532076" w14:paraId="15B98AAB" w14:textId="71619E78">
      <w:pPr>
        <w:jc w:val="both"/>
        <w:rPr>
          <w:rFonts w:ascii="Times New Roman" w:hAnsi="Times New Roman" w:eastAsia="Calibri" w:cs="Times New Roman"/>
          <w:color w:val="000000" w:themeColor="text1"/>
        </w:rPr>
      </w:pPr>
      <w:r w:rsidRPr="00CF181A">
        <w:rPr>
          <w:rFonts w:ascii="Times New Roman" w:hAnsi="Times New Roman" w:eastAsia="Calibri" w:cs="Times New Roman"/>
          <w:color w:val="000000" w:themeColor="text1"/>
        </w:rPr>
        <w:t xml:space="preserve">A </w:t>
      </w:r>
      <w:r w:rsidRPr="34D0B533">
        <w:rPr>
          <w:rFonts w:ascii="Times New Roman" w:hAnsi="Times New Roman" w:eastAsia="Calibri" w:cs="Times New Roman"/>
          <w:color w:val="000000" w:themeColor="text1"/>
        </w:rPr>
        <w:t xml:space="preserve">briefing </w:t>
      </w:r>
      <w:r w:rsidRPr="00CF181A">
        <w:rPr>
          <w:rFonts w:ascii="Times New Roman" w:hAnsi="Times New Roman" w:eastAsia="Calibri" w:cs="Times New Roman"/>
          <w:color w:val="000000" w:themeColor="text1"/>
        </w:rPr>
        <w:t>is held for all</w:t>
      </w:r>
      <w:r w:rsidRPr="34D0B533">
        <w:rPr>
          <w:rFonts w:ascii="Times New Roman" w:hAnsi="Times New Roman" w:eastAsia="Calibri" w:cs="Times New Roman"/>
          <w:color w:val="000000" w:themeColor="text1"/>
        </w:rPr>
        <w:t xml:space="preserve"> visiting</w:t>
      </w:r>
      <w:r>
        <w:rPr>
          <w:rFonts w:ascii="Times New Roman" w:hAnsi="Times New Roman" w:eastAsia="Calibri" w:cs="Times New Roman"/>
          <w:color w:val="000000" w:themeColor="text1"/>
        </w:rPr>
        <w:t xml:space="preserve"> school</w:t>
      </w:r>
      <w:r w:rsidRPr="34D0B533">
        <w:rPr>
          <w:rFonts w:ascii="Times New Roman" w:hAnsi="Times New Roman" w:eastAsia="Calibri" w:cs="Times New Roman"/>
          <w:color w:val="000000" w:themeColor="text1"/>
        </w:rPr>
        <w:t xml:space="preserve"> staff when they arrive at </w:t>
      </w:r>
      <w:r w:rsidR="00FC7AA0">
        <w:rPr>
          <w:rFonts w:ascii="Times New Roman" w:hAnsi="Times New Roman" w:eastAsia="Calibri" w:cs="Times New Roman"/>
          <w:color w:val="000000" w:themeColor="text1"/>
        </w:rPr>
        <w:t>Somers School Camp</w:t>
      </w:r>
      <w:r w:rsidRPr="34D0B533">
        <w:rPr>
          <w:rFonts w:ascii="Times New Roman" w:hAnsi="Times New Roman" w:eastAsia="Calibri" w:cs="Times New Roman"/>
          <w:color w:val="000000" w:themeColor="text1"/>
        </w:rPr>
        <w:t>, where visiting teachers will be inducted into the processes around storage of medication and the location of emergency first aid equipment.</w:t>
      </w:r>
    </w:p>
    <w:p w:rsidRPr="00AD0B14" w:rsidR="000C5477" w:rsidP="00AD0B14" w:rsidRDefault="00532076" w14:paraId="1316FC62" w14:textId="4F8823EB">
      <w:pPr>
        <w:jc w:val="both"/>
        <w:outlineLvl w:val="2"/>
        <w:rPr>
          <w:rFonts w:ascii="Times New Roman" w:hAnsi="Times New Roman" w:cs="Times New Roman"/>
        </w:rPr>
      </w:pPr>
      <w:r w:rsidRPr="003447A7">
        <w:rPr>
          <w:rFonts w:ascii="Times New Roman" w:hAnsi="Times New Roman" w:cs="Times New Roman"/>
        </w:rPr>
        <w:t xml:space="preserve">It is the responsibility of the visiting school to ensure they have appropriately trained staff attend all camps and excursion as per DET </w:t>
      </w:r>
      <w:hyperlink w:history="1" r:id="rId10">
        <w:r w:rsidRPr="003447A7">
          <w:rPr>
            <w:rStyle w:val="Hyperlink"/>
            <w:rFonts w:ascii="Times New Roman" w:hAnsi="Times New Roman" w:cs="Times New Roman"/>
          </w:rPr>
          <w:t>Excursion Guidelines</w:t>
        </w:r>
      </w:hyperlink>
      <w:r w:rsidRPr="003447A7">
        <w:rPr>
          <w:rFonts w:ascii="Times New Roman" w:hAnsi="Times New Roman" w:cs="Times New Roman"/>
        </w:rPr>
        <w:t>.</w:t>
      </w:r>
    </w:p>
    <w:p w:rsidRPr="00E22246" w:rsidR="000C5477" w:rsidP="00E22246" w:rsidRDefault="000C5477" w14:paraId="73DCE9D4" w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2246">
        <w:rPr>
          <w:rFonts w:ascii="Times New Roman" w:hAnsi="Times New Roman" w:cs="Times New Roman"/>
          <w:b/>
          <w:sz w:val="24"/>
          <w:szCs w:val="24"/>
          <w:lang w:val="en-US"/>
        </w:rPr>
        <w:t>Symptoms</w:t>
      </w:r>
    </w:p>
    <w:p w:rsidRPr="000607DA" w:rsidR="000C5477" w:rsidP="000C5477" w:rsidRDefault="000C5477" w14:paraId="7D036CFD" w14:textId="77777777">
      <w:pPr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Symptoms of asthma can vary over time and often vary from person to person. The most common asthma symptoms are:</w:t>
      </w:r>
    </w:p>
    <w:p w:rsidRPr="000607DA" w:rsidR="000C5477" w:rsidP="000C5477" w:rsidRDefault="000C5477" w14:paraId="0779133C" w14:textId="77777777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breathlessness</w:t>
      </w:r>
    </w:p>
    <w:p w:rsidRPr="000607DA" w:rsidR="000C5477" w:rsidP="000C5477" w:rsidRDefault="000C5477" w14:paraId="4AE398DF" w14:textId="77777777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wheezing (a whistling noise from the chest)</w:t>
      </w:r>
    </w:p>
    <w:p w:rsidRPr="000607DA" w:rsidR="000C5477" w:rsidP="000C5477" w:rsidRDefault="000C5477" w14:paraId="186C8612" w14:textId="77777777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tight feeling in the chest</w:t>
      </w:r>
    </w:p>
    <w:p w:rsidRPr="000607DA" w:rsidR="000C5477" w:rsidP="000C5477" w:rsidRDefault="000C5477" w14:paraId="166018F7" w14:textId="77777777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persistent cough</w:t>
      </w:r>
    </w:p>
    <w:p w:rsidRPr="000607DA" w:rsidR="000C5477" w:rsidP="000C5477" w:rsidRDefault="000C5477" w14:paraId="7FAA6696" w14:textId="77777777">
      <w:pPr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Symptoms often occur at night, early in the morning or during/just after physical activity. If asthma is well controlled, a person should only have occasional asthma symptoms.</w:t>
      </w:r>
    </w:p>
    <w:p w:rsidR="00941672" w:rsidP="000C5477" w:rsidRDefault="000C5477" w14:paraId="472E84CC" w14:textId="77777777">
      <w:pPr>
        <w:jc w:val="both"/>
        <w:rPr>
          <w:rFonts w:ascii="Times New Roman" w:hAnsi="Times New Roman" w:cs="Times New Roman"/>
          <w:i/>
        </w:rPr>
      </w:pPr>
      <w:r w:rsidRPr="00941672">
        <w:rPr>
          <w:rFonts w:ascii="Times New Roman" w:hAnsi="Times New Roman" w:cs="Times New Roman"/>
          <w:b/>
          <w:i/>
        </w:rPr>
        <w:t>Triggers</w:t>
      </w:r>
      <w:r w:rsidR="00941672">
        <w:rPr>
          <w:rFonts w:ascii="Times New Roman" w:hAnsi="Times New Roman" w:cs="Times New Roman"/>
          <w:i/>
        </w:rPr>
        <w:t xml:space="preserve"> </w:t>
      </w:r>
    </w:p>
    <w:p w:rsidRPr="00941672" w:rsidR="000607DA" w:rsidP="690EE136" w:rsidRDefault="00941672" w14:paraId="5EA96D22" w14:textId="14A518C2">
      <w:pPr>
        <w:jc w:val="both"/>
        <w:rPr>
          <w:rFonts w:ascii="Times New Roman" w:hAnsi="Times New Roman" w:cs="Times New Roman"/>
          <w:i w:val="1"/>
          <w:iCs w:val="1"/>
        </w:rPr>
      </w:pPr>
      <w:r w:rsidRPr="690EE136" w:rsidR="0A68F0B1">
        <w:rPr>
          <w:rFonts w:ascii="Times New Roman" w:hAnsi="Times New Roman" w:cs="Times New Roman"/>
        </w:rPr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  <w:r w:rsidRPr="690EE136" w:rsidR="4EE29131">
        <w:rPr>
          <w:rFonts w:ascii="Times New Roman" w:hAnsi="Times New Roman" w:cs="Times New Roman"/>
          <w:b w:val="1"/>
          <w:bCs w:val="1"/>
          <w:noProof/>
          <w:lang w:eastAsia="en-AU"/>
        </w:rPr>
        <w:t xml:space="preserve">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0607DA" w:rsidR="000C5477" w:rsidTr="007D508C" w14:paraId="40321709" w14:textId="77777777">
        <w:tc>
          <w:tcPr>
            <w:tcW w:w="4508" w:type="dxa"/>
          </w:tcPr>
          <w:p w:rsidRPr="00941672" w:rsidR="000C5477" w:rsidP="000C5477" w:rsidRDefault="000C5477" w14:paraId="24CCA831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exercise</w:t>
            </w:r>
          </w:p>
        </w:tc>
        <w:tc>
          <w:tcPr>
            <w:tcW w:w="4508" w:type="dxa"/>
          </w:tcPr>
          <w:p w:rsidRPr="00941672" w:rsidR="000C5477" w:rsidP="000C5477" w:rsidRDefault="000C5477" w14:paraId="5A5D166C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colds/flu</w:t>
            </w:r>
          </w:p>
        </w:tc>
      </w:tr>
      <w:tr w:rsidRPr="000607DA" w:rsidR="000C5477" w:rsidTr="007D508C" w14:paraId="23D5F22A" w14:textId="77777777">
        <w:tc>
          <w:tcPr>
            <w:tcW w:w="4508" w:type="dxa"/>
          </w:tcPr>
          <w:p w:rsidRPr="00941672" w:rsidR="000C5477" w:rsidP="000C5477" w:rsidRDefault="000C5477" w14:paraId="5CAA7A07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:rsidRPr="00941672" w:rsidR="000C5477" w:rsidP="000C5477" w:rsidRDefault="000C5477" w14:paraId="13183C82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weather changes such as thunderstorms and cold, dry air</w:t>
            </w:r>
          </w:p>
        </w:tc>
      </w:tr>
      <w:tr w:rsidRPr="000607DA" w:rsidR="000C5477" w:rsidTr="007D508C" w14:paraId="4F980A00" w14:textId="77777777">
        <w:tc>
          <w:tcPr>
            <w:tcW w:w="4508" w:type="dxa"/>
          </w:tcPr>
          <w:p w:rsidRPr="00941672" w:rsidR="000C5477" w:rsidP="000C5477" w:rsidRDefault="000C5477" w14:paraId="61B7EBCE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house dust mites</w:t>
            </w:r>
          </w:p>
        </w:tc>
        <w:tc>
          <w:tcPr>
            <w:tcW w:w="4508" w:type="dxa"/>
          </w:tcPr>
          <w:p w:rsidRPr="00941672" w:rsidR="000C5477" w:rsidP="000C5477" w:rsidRDefault="000C5477" w14:paraId="67DE20AA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moulds</w:t>
            </w:r>
          </w:p>
        </w:tc>
      </w:tr>
      <w:tr w:rsidRPr="000607DA" w:rsidR="000C5477" w:rsidTr="007D508C" w14:paraId="67B13237" w14:textId="77777777">
        <w:tc>
          <w:tcPr>
            <w:tcW w:w="4508" w:type="dxa"/>
          </w:tcPr>
          <w:p w:rsidRPr="00941672" w:rsidR="000C5477" w:rsidP="000C5477" w:rsidRDefault="000C5477" w14:paraId="16C47F97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pollens</w:t>
            </w:r>
          </w:p>
        </w:tc>
        <w:tc>
          <w:tcPr>
            <w:tcW w:w="4508" w:type="dxa"/>
          </w:tcPr>
          <w:p w:rsidRPr="00941672" w:rsidR="000C5477" w:rsidP="000C5477" w:rsidRDefault="000C5477" w14:paraId="0B5F7251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animals such as cats and dogs</w:t>
            </w:r>
          </w:p>
        </w:tc>
      </w:tr>
      <w:tr w:rsidRPr="000607DA" w:rsidR="000C5477" w:rsidTr="007D508C" w14:paraId="234F905F" w14:textId="77777777">
        <w:tc>
          <w:tcPr>
            <w:tcW w:w="4508" w:type="dxa"/>
          </w:tcPr>
          <w:p w:rsidRPr="00941672" w:rsidR="000C5477" w:rsidP="000C5477" w:rsidRDefault="000C5477" w14:paraId="13E048F1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chemicals such as household cleaning products</w:t>
            </w:r>
          </w:p>
        </w:tc>
        <w:tc>
          <w:tcPr>
            <w:tcW w:w="4508" w:type="dxa"/>
          </w:tcPr>
          <w:p w:rsidRPr="00941672" w:rsidR="000C5477" w:rsidP="000C5477" w:rsidRDefault="000C5477" w14:paraId="1E5AFAAD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deodorants (including perfumes, after-shaves, hair spray and aerosol deodorant sprays)</w:t>
            </w:r>
          </w:p>
        </w:tc>
      </w:tr>
      <w:tr w:rsidRPr="000607DA" w:rsidR="000C5477" w:rsidTr="007D508C" w14:paraId="60FDF087" w14:textId="77777777">
        <w:tc>
          <w:tcPr>
            <w:tcW w:w="4508" w:type="dxa"/>
          </w:tcPr>
          <w:p w:rsidRPr="00941672" w:rsidR="000C5477" w:rsidP="000C5477" w:rsidRDefault="000C5477" w14:paraId="3E6257F7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food chemicals/additives</w:t>
            </w:r>
          </w:p>
        </w:tc>
        <w:tc>
          <w:tcPr>
            <w:tcW w:w="4508" w:type="dxa"/>
          </w:tcPr>
          <w:p w:rsidRPr="00941672" w:rsidR="000C5477" w:rsidP="000C5477" w:rsidRDefault="000C5477" w14:paraId="5DD57532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>certain medications (including aspirin and anti-inflammatories)</w:t>
            </w:r>
          </w:p>
        </w:tc>
      </w:tr>
      <w:tr w:rsidRPr="000607DA" w:rsidR="000C5477" w:rsidTr="007D508C" w14:paraId="0018A04B" w14:textId="77777777">
        <w:tc>
          <w:tcPr>
            <w:tcW w:w="4508" w:type="dxa"/>
          </w:tcPr>
          <w:p w:rsidRPr="00941672" w:rsidR="000C5477" w:rsidP="000C5477" w:rsidRDefault="000C5477" w14:paraId="0901646E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672">
              <w:rPr>
                <w:rFonts w:ascii="Times New Roman" w:hAnsi="Times New Roman" w:cs="Times New Roman"/>
                <w:sz w:val="20"/>
                <w:szCs w:val="20"/>
              </w:rPr>
              <w:t xml:space="preserve">laughter or emotions, such as stress </w:t>
            </w:r>
          </w:p>
        </w:tc>
        <w:tc>
          <w:tcPr>
            <w:tcW w:w="4508" w:type="dxa"/>
          </w:tcPr>
          <w:p w:rsidRPr="00941672" w:rsidR="000C5477" w:rsidP="007D508C" w:rsidRDefault="000C5477" w14:paraId="15768D55" w14:textId="77777777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FC2" w:rsidP="00803FC2" w:rsidRDefault="00803FC2" w14:paraId="3F1BB718" w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Pr="00803FC2" w:rsidR="000C5477" w:rsidP="00803FC2" w:rsidRDefault="000C5477" w14:paraId="4BCA0961" w14:textId="0EE9EC5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>Asthma management</w:t>
      </w:r>
    </w:p>
    <w:p w:rsidRPr="000607DA" w:rsidR="000C5477" w:rsidP="000C5477" w:rsidRDefault="000C5477" w14:paraId="20D6A78E" w14:textId="0636553D">
      <w:pPr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 xml:space="preserve">If a student diagnosed with asthma is </w:t>
      </w:r>
      <w:r w:rsidR="00BF380B">
        <w:rPr>
          <w:rFonts w:ascii="Times New Roman" w:hAnsi="Times New Roman" w:cs="Times New Roman"/>
        </w:rPr>
        <w:t xml:space="preserve">a </w:t>
      </w:r>
      <w:r w:rsidRPr="000607DA">
        <w:rPr>
          <w:rFonts w:ascii="Times New Roman" w:hAnsi="Times New Roman" w:cs="Times New Roman"/>
        </w:rPr>
        <w:t xml:space="preserve">resident at </w:t>
      </w:r>
      <w:r w:rsidR="00FC7AA0">
        <w:rPr>
          <w:rFonts w:ascii="Times New Roman" w:hAnsi="Times New Roman" w:cs="Times New Roman"/>
        </w:rPr>
        <w:t>Somers School Camp</w:t>
      </w:r>
      <w:r w:rsidRPr="000607DA">
        <w:rPr>
          <w:rFonts w:ascii="Times New Roman" w:hAnsi="Times New Roman" w:cs="Times New Roman"/>
        </w:rPr>
        <w:t>:</w:t>
      </w:r>
    </w:p>
    <w:p w:rsidRPr="000607DA" w:rsidR="000C5477" w:rsidP="000C5477" w:rsidRDefault="000C5477" w14:paraId="65E6C77A" w14:textId="77777777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Parents/carers must provide the school with an Asthma Action Plan which has been completed by the student’s medical practitioner. The plan must outline:</w:t>
      </w:r>
    </w:p>
    <w:p w:rsidRPr="000607DA" w:rsidR="000C5477" w:rsidP="000C5477" w:rsidRDefault="000C5477" w14:paraId="617F8BCE" w14:textId="7777777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prescribed medication taken by the student and when it is to be administered, for example as a pre-medication to exercise or on a regular basis</w:t>
      </w:r>
    </w:p>
    <w:p w:rsidRPr="000607DA" w:rsidR="000C5477" w:rsidP="000C5477" w:rsidRDefault="000C5477" w14:paraId="75233AAB" w14:textId="7777777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emergency contact details</w:t>
      </w:r>
    </w:p>
    <w:p w:rsidRPr="000607DA" w:rsidR="000C5477" w:rsidP="000C5477" w:rsidRDefault="000C5477" w14:paraId="638EB458" w14:textId="7777777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contact details of the student’s medical practitioner</w:t>
      </w:r>
    </w:p>
    <w:p w:rsidRPr="000607DA" w:rsidR="000C5477" w:rsidP="000C5477" w:rsidRDefault="000C5477" w14:paraId="74A9887B" w14:textId="7777777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student’s known triggers</w:t>
      </w:r>
    </w:p>
    <w:p w:rsidRPr="000607DA" w:rsidR="000C5477" w:rsidP="000C5477" w:rsidRDefault="000C5477" w14:paraId="26E5C1D5" w14:textId="7777777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emergency procedures to be taken in the event of an asthma flare-up or attack.</w:t>
      </w:r>
    </w:p>
    <w:p w:rsidRPr="000607DA" w:rsidR="000C5477" w:rsidP="000C5477" w:rsidRDefault="000C5477" w14:paraId="5749D8A0" w14:textId="77777777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Parents/carers should also provide a photo of the student to be included as part of the student’s Asthma Action Plan.</w:t>
      </w:r>
    </w:p>
    <w:p w:rsidRPr="000607DA" w:rsidR="000C5477" w:rsidP="000C5477" w:rsidRDefault="00FC7AA0" w14:paraId="47086092" w14:textId="19A7288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Somers School Camp</w:t>
      </w:r>
      <w:r w:rsidRPr="000607DA" w:rsidR="000C5477">
        <w:rPr>
          <w:rFonts w:ascii="Times New Roman" w:hAnsi="Times New Roman" w:cs="Times New Roman"/>
        </w:rPr>
        <w:t xml:space="preserve"> will keep all Asthma Action Plans:</w:t>
      </w:r>
    </w:p>
    <w:p w:rsidRPr="000607DA" w:rsidR="000C5477" w:rsidP="000C5477" w:rsidRDefault="000C5477" w14:paraId="276D90D7" w14:textId="1347F33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 xml:space="preserve">In the Staff Room, Main office, Visiting </w:t>
      </w:r>
      <w:r w:rsidRPr="000607DA" w:rsidR="006B517E">
        <w:rPr>
          <w:rFonts w:ascii="Times New Roman" w:hAnsi="Times New Roman" w:cs="Times New Roman"/>
        </w:rPr>
        <w:t>Teachers’</w:t>
      </w:r>
      <w:r w:rsidRPr="000607DA">
        <w:rPr>
          <w:rFonts w:ascii="Times New Roman" w:hAnsi="Times New Roman" w:cs="Times New Roman"/>
        </w:rPr>
        <w:t xml:space="preserve"> Lounge, First Aid Room, Kitchen. </w:t>
      </w:r>
    </w:p>
    <w:p w:rsidRPr="000607DA" w:rsidR="000C5477" w:rsidP="000C5477" w:rsidRDefault="000C5477" w14:paraId="315A4CBE" w14:textId="4A12D529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 xml:space="preserve">The </w:t>
      </w:r>
      <w:r w:rsidR="00FC7AA0">
        <w:rPr>
          <w:rFonts w:ascii="Times New Roman" w:hAnsi="Times New Roman" w:cs="Times New Roman"/>
        </w:rPr>
        <w:t>Somers School Camp</w:t>
      </w:r>
      <w:r w:rsidRPr="000607DA">
        <w:rPr>
          <w:rFonts w:ascii="Times New Roman" w:hAnsi="Times New Roman" w:cs="Times New Roman"/>
        </w:rPr>
        <w:t xml:space="preserve"> First Aid/Wellbeing Coordinator may also work with parents/carers to develop a Student Health Support Plan which will include details on:</w:t>
      </w:r>
    </w:p>
    <w:p w:rsidRPr="000607DA" w:rsidR="000C5477" w:rsidP="000C5477" w:rsidRDefault="000C5477" w14:paraId="703ED72F" w14:textId="7777777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how the school will provide support for the student</w:t>
      </w:r>
    </w:p>
    <w:p w:rsidRPr="000607DA" w:rsidR="000C5477" w:rsidP="000C5477" w:rsidRDefault="000C5477" w14:paraId="35D20ED3" w14:textId="7777777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identify specific strategies</w:t>
      </w:r>
    </w:p>
    <w:p w:rsidRPr="000607DA" w:rsidR="000C5477" w:rsidP="000C5477" w:rsidRDefault="000C5477" w14:paraId="568F8C18" w14:textId="77777777">
      <w:pPr>
        <w:pStyle w:val="ListParagraph"/>
        <w:numPr>
          <w:ilvl w:val="1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inform all staff to assist the student if required</w:t>
      </w:r>
    </w:p>
    <w:p w:rsidRPr="000607DA" w:rsidR="000C5477" w:rsidP="007A3036" w:rsidRDefault="000C5477" w14:paraId="5BFE4D95" w14:textId="3FBBEABA">
      <w:pPr>
        <w:spacing w:after="0"/>
        <w:ind w:left="720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 xml:space="preserve">Any Student Health Support Plan will be developed in accordance with </w:t>
      </w:r>
      <w:r w:rsidR="00FC7AA0">
        <w:rPr>
          <w:rFonts w:ascii="Times New Roman" w:hAnsi="Times New Roman" w:cs="Times New Roman"/>
        </w:rPr>
        <w:t>Somers School Camp</w:t>
      </w:r>
      <w:r w:rsidRPr="000607DA">
        <w:rPr>
          <w:rFonts w:ascii="Times New Roman" w:hAnsi="Times New Roman" w:cs="Times New Roman"/>
        </w:rPr>
        <w:t>’s Health</w:t>
      </w:r>
      <w:r w:rsidR="00D71A07">
        <w:rPr>
          <w:rFonts w:ascii="Times New Roman" w:hAnsi="Times New Roman" w:cs="Times New Roman"/>
        </w:rPr>
        <w:t xml:space="preserve"> C</w:t>
      </w:r>
      <w:r w:rsidRPr="000607DA">
        <w:rPr>
          <w:rFonts w:ascii="Times New Roman" w:hAnsi="Times New Roman" w:cs="Times New Roman"/>
        </w:rPr>
        <w:t xml:space="preserve">are Needs Policy. </w:t>
      </w:r>
    </w:p>
    <w:p w:rsidRPr="007A3036" w:rsidR="000C5477" w:rsidP="007A3036" w:rsidRDefault="000C5477" w14:paraId="45F3374D" w14:textId="5DDBDD2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A3036">
        <w:rPr>
          <w:rFonts w:ascii="Times New Roman" w:hAnsi="Times New Roman" w:cs="Times New Roman"/>
        </w:rPr>
        <w:t xml:space="preserve">If a student diagnosed with asthma is going to attend </w:t>
      </w:r>
      <w:r w:rsidR="00FC7AA0">
        <w:rPr>
          <w:rFonts w:ascii="Times New Roman" w:hAnsi="Times New Roman" w:cs="Times New Roman"/>
        </w:rPr>
        <w:t>Somers School Camp</w:t>
      </w:r>
      <w:r w:rsidRPr="007A3036">
        <w:rPr>
          <w:rFonts w:ascii="Times New Roman" w:hAnsi="Times New Roman" w:cs="Times New Roman"/>
        </w:rPr>
        <w:t>, parents/carers are required to provide any updated medical information.</w:t>
      </w:r>
    </w:p>
    <w:p w:rsidRPr="00941672" w:rsidR="000607DA" w:rsidP="00941672" w:rsidRDefault="000C5477" w14:paraId="1E9D6D93" w14:textId="176799F6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 xml:space="preserve">If a student’s asthma condition or treatment requirements change, parent/carers must notify </w:t>
      </w:r>
      <w:r w:rsidR="00FC7AA0">
        <w:rPr>
          <w:rFonts w:ascii="Times New Roman" w:hAnsi="Times New Roman" w:cs="Times New Roman"/>
        </w:rPr>
        <w:t>Somers School Camp</w:t>
      </w:r>
      <w:r w:rsidRPr="000607DA">
        <w:rPr>
          <w:rFonts w:ascii="Times New Roman" w:hAnsi="Times New Roman" w:cs="Times New Roman"/>
        </w:rPr>
        <w:t xml:space="preserve"> and provide an updated Asthma Action Plan.</w:t>
      </w:r>
      <w:r w:rsidRPr="00941672" w:rsidR="000607DA">
        <w:rPr>
          <w:rFonts w:ascii="Times New Roman" w:hAnsi="Times New Roman" w:cs="Times New Roman" w:eastAsiaTheme="majorEastAsia"/>
          <w:b/>
          <w:color w:val="000000" w:themeColor="text1"/>
          <w:sz w:val="24"/>
          <w:szCs w:val="24"/>
        </w:rPr>
        <w:t xml:space="preserve">                                        </w:t>
      </w:r>
    </w:p>
    <w:p w:rsidRPr="00803FC2" w:rsidR="009F5D1E" w:rsidP="00803FC2" w:rsidRDefault="009F5D1E" w14:paraId="61F2B0F6" w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>Student asthma kit</w:t>
      </w:r>
    </w:p>
    <w:p w:rsidRPr="007A3036" w:rsidR="009F5D1E" w:rsidP="009F5D1E" w:rsidRDefault="009F5D1E" w14:paraId="367BC614" w14:textId="77777777">
      <w:pPr>
        <w:jc w:val="both"/>
        <w:rPr>
          <w:rFonts w:ascii="Times New Roman" w:hAnsi="Times New Roman" w:cs="Times New Roman"/>
        </w:rPr>
      </w:pPr>
      <w:r w:rsidRPr="007A3036">
        <w:rPr>
          <w:rFonts w:ascii="Times New Roman" w:hAnsi="Times New Roman" w:cs="Times New Roman"/>
        </w:rPr>
        <w:t>All students diagnosed with asthma are required to have a student asthma kit at school which contains:</w:t>
      </w:r>
    </w:p>
    <w:p w:rsidRPr="007A3036" w:rsidR="009F5D1E" w:rsidP="009F5D1E" w:rsidRDefault="009F5D1E" w14:paraId="456AB8A5" w14:textId="7777777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A3036">
        <w:rPr>
          <w:rFonts w:ascii="Times New Roman" w:hAnsi="Times New Roman" w:cs="Times New Roman"/>
        </w:rPr>
        <w:t>their own prescribed reliever medication labelled with the student’s name</w:t>
      </w:r>
    </w:p>
    <w:p w:rsidRPr="007A3036" w:rsidR="009F5D1E" w:rsidP="009F5D1E" w:rsidRDefault="009F5D1E" w14:paraId="2A3A6171" w14:textId="7777777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7A3036">
        <w:rPr>
          <w:rFonts w:ascii="Times New Roman" w:hAnsi="Times New Roman" w:cs="Times New Roman"/>
        </w:rPr>
        <w:t>their spacer (if they use one)</w:t>
      </w:r>
    </w:p>
    <w:p w:rsidRPr="007A3036" w:rsidR="009F5D1E" w:rsidP="009F5D1E" w:rsidRDefault="009F5D1E" w14:paraId="3C3A5A86" w14:textId="69845006">
      <w:pPr>
        <w:jc w:val="both"/>
        <w:rPr>
          <w:rFonts w:ascii="Times New Roman" w:hAnsi="Times New Roman" w:cs="Times New Roman"/>
        </w:rPr>
      </w:pPr>
      <w:r w:rsidRPr="007A3036">
        <w:rPr>
          <w:rFonts w:ascii="Times New Roman" w:hAnsi="Times New Roman" w:cs="Times New Roman"/>
        </w:rPr>
        <w:t xml:space="preserve">Students will be required to keep their asthma kits with them while at school. </w:t>
      </w:r>
    </w:p>
    <w:p w:rsidRPr="00803FC2" w:rsidR="000607DA" w:rsidP="00803FC2" w:rsidRDefault="000607DA" w14:paraId="188169C3" w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>Asthma emergency response plan</w:t>
      </w:r>
    </w:p>
    <w:p w:rsidRPr="000607DA" w:rsidR="000607DA" w:rsidP="000607DA" w:rsidRDefault="000607DA" w14:paraId="37C30AA6" w14:textId="77777777">
      <w:pPr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If a student is:</w:t>
      </w:r>
    </w:p>
    <w:p w:rsidRPr="000607DA" w:rsidR="000607DA" w:rsidP="000607DA" w:rsidRDefault="000607DA" w14:paraId="507C4D9B" w14:textId="77777777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having an asthma attack</w:t>
      </w:r>
    </w:p>
    <w:p w:rsidRPr="000607DA" w:rsidR="000607DA" w:rsidP="000607DA" w:rsidRDefault="000607DA" w14:paraId="4BBA2234" w14:textId="77777777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difficulty breathing for an unknown cause, even if they are not known to have asthma</w:t>
      </w:r>
    </w:p>
    <w:p w:rsidRPr="000607DA" w:rsidR="000607DA" w:rsidP="000607DA" w:rsidRDefault="00FC7AA0" w14:paraId="3EBEF823" w14:textId="48CE6851">
      <w:pPr>
        <w:jc w:val="both"/>
        <w:rPr>
          <w:rFonts w:ascii="Times New Roman" w:hAnsi="Times New Roman" w:cs="Times New Roman"/>
        </w:rPr>
      </w:pPr>
      <w:r w:rsidRPr="690EE136" w:rsidR="64DC8FF3">
        <w:rPr>
          <w:rFonts w:ascii="Times New Roman" w:hAnsi="Times New Roman" w:cs="Times New Roman"/>
        </w:rPr>
        <w:t>S</w:t>
      </w:r>
      <w:r w:rsidRPr="690EE136" w:rsidR="5FC0EF66">
        <w:rPr>
          <w:rFonts w:ascii="Times New Roman" w:hAnsi="Times New Roman" w:cs="Times New Roman"/>
        </w:rPr>
        <w:t xml:space="preserve">chool </w:t>
      </w:r>
      <w:r w:rsidRPr="690EE136" w:rsidR="4EE29131">
        <w:rPr>
          <w:rFonts w:ascii="Times New Roman" w:hAnsi="Times New Roman" w:cs="Times New Roman"/>
        </w:rPr>
        <w:t xml:space="preserve">staff will endeavour to follow the Asthma First Aid procedures outlined in the table below.  </w:t>
      </w:r>
      <w:r w:rsidRPr="690EE136" w:rsidR="372F858D">
        <w:rPr>
          <w:rFonts w:ascii="Times New Roman" w:hAnsi="Times New Roman" w:cs="Times New Roman"/>
        </w:rPr>
        <w:t xml:space="preserve">School </w:t>
      </w:r>
      <w:r w:rsidRPr="690EE136" w:rsidR="0125B406">
        <w:rPr>
          <w:rFonts w:ascii="Times New Roman" w:hAnsi="Times New Roman" w:cs="Times New Roman"/>
        </w:rPr>
        <w:t>s</w:t>
      </w:r>
      <w:r w:rsidRPr="690EE136" w:rsidR="4EE29131">
        <w:rPr>
          <w:rFonts w:ascii="Times New Roman" w:hAnsi="Times New Roman" w:cs="Times New Roman"/>
        </w:rPr>
        <w:t>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Pr="000607DA" w:rsidR="000607DA" w:rsidTr="007D508C" w14:paraId="5CCFBB68" w14:textId="77777777">
        <w:tc>
          <w:tcPr>
            <w:tcW w:w="988" w:type="dxa"/>
          </w:tcPr>
          <w:p w:rsidRPr="000607DA" w:rsidR="000607DA" w:rsidP="007D508C" w:rsidRDefault="000607DA" w14:paraId="3F4228FD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07DA">
              <w:rPr>
                <w:rFonts w:ascii="Times New Roman" w:hAnsi="Times New Roman" w:cs="Times New Roman"/>
                <w:b/>
              </w:rPr>
              <w:t>Step</w:t>
            </w:r>
          </w:p>
        </w:tc>
        <w:tc>
          <w:tcPr>
            <w:tcW w:w="8028" w:type="dxa"/>
          </w:tcPr>
          <w:p w:rsidRPr="000607DA" w:rsidR="000607DA" w:rsidP="007D508C" w:rsidRDefault="000607DA" w14:paraId="682B3651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07DA">
              <w:rPr>
                <w:rFonts w:ascii="Times New Roman" w:hAnsi="Times New Roman" w:cs="Times New Roman"/>
                <w:b/>
              </w:rPr>
              <w:t>Action</w:t>
            </w:r>
          </w:p>
        </w:tc>
      </w:tr>
      <w:tr w:rsidRPr="000607DA" w:rsidR="000607DA" w:rsidTr="007D508C" w14:paraId="5A72FE32" w14:textId="77777777">
        <w:tc>
          <w:tcPr>
            <w:tcW w:w="988" w:type="dxa"/>
          </w:tcPr>
          <w:p w:rsidRPr="000607DA" w:rsidR="000607DA" w:rsidP="000607DA" w:rsidRDefault="000607DA" w14:paraId="285579E5" w14:textId="7777777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</w:tcPr>
          <w:p w:rsidRPr="000607DA" w:rsidR="000607DA" w:rsidP="007D508C" w:rsidRDefault="000607DA" w14:paraId="72321C5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Sit the person upright</w:t>
            </w:r>
          </w:p>
          <w:p w:rsidRPr="000607DA" w:rsidR="000607DA" w:rsidP="000607DA" w:rsidRDefault="000607DA" w14:paraId="0776CAEB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Be calm and reassuring</w:t>
            </w:r>
          </w:p>
          <w:p w:rsidRPr="000607DA" w:rsidR="000607DA" w:rsidP="000607DA" w:rsidRDefault="000607DA" w14:paraId="73535696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Do not leave them alone</w:t>
            </w:r>
          </w:p>
          <w:p w:rsidRPr="000607DA" w:rsidR="000607DA" w:rsidP="000607DA" w:rsidRDefault="000607DA" w14:paraId="5F2DA1B1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 xml:space="preserve">Seek assistance from another staff member or reliable student to locate the student’s reliever, the Asthma Emergency Kit and the student’s Asthma Action Plan (if available). </w:t>
            </w:r>
          </w:p>
          <w:p w:rsidRPr="000607DA" w:rsidR="000607DA" w:rsidP="000607DA" w:rsidRDefault="000607DA" w14:paraId="74A0DE09" w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If the student’s action plan is not immediately available, use the Asthma First Aid as described in Steps 2 to 5.</w:t>
            </w:r>
          </w:p>
        </w:tc>
      </w:tr>
      <w:tr w:rsidRPr="000607DA" w:rsidR="000607DA" w:rsidTr="007D508C" w14:paraId="47F09EE1" w14:textId="77777777">
        <w:tc>
          <w:tcPr>
            <w:tcW w:w="988" w:type="dxa"/>
          </w:tcPr>
          <w:p w:rsidRPr="000607DA" w:rsidR="000607DA" w:rsidP="000607DA" w:rsidRDefault="000607DA" w14:paraId="088EB8FB" w14:textId="7777777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</w:tcPr>
          <w:p w:rsidRPr="000607DA" w:rsidR="000607DA" w:rsidP="007D508C" w:rsidRDefault="000607DA" w14:paraId="665B2F7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Give 4 separate puffs of blue or blue/grey reliever puffer:</w:t>
            </w:r>
          </w:p>
          <w:p w:rsidRPr="000607DA" w:rsidR="000607DA" w:rsidP="000607DA" w:rsidRDefault="000607DA" w14:paraId="5339414C" w14:textId="7777777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Shake the puffer</w:t>
            </w:r>
          </w:p>
          <w:p w:rsidRPr="000607DA" w:rsidR="000607DA" w:rsidP="000607DA" w:rsidRDefault="000607DA" w14:paraId="568AE29D" w14:textId="7777777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Use a spacer if you have one</w:t>
            </w:r>
          </w:p>
          <w:p w:rsidRPr="000607DA" w:rsidR="000607DA" w:rsidP="000607DA" w:rsidRDefault="000607DA" w14:paraId="2924915B" w14:textId="7777777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Put 1 puff into the spacer</w:t>
            </w:r>
          </w:p>
          <w:p w:rsidRPr="000607DA" w:rsidR="000607DA" w:rsidP="000607DA" w:rsidRDefault="000607DA" w14:paraId="7AE90E3F" w14:textId="7777777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Take 4 breaths from the spacer</w:t>
            </w:r>
          </w:p>
          <w:p w:rsidRPr="000607DA" w:rsidR="000607DA" w:rsidP="007D508C" w:rsidRDefault="000607DA" w14:paraId="59D47DF2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b/>
                <w:sz w:val="20"/>
                <w:szCs w:val="20"/>
              </w:rPr>
              <w:t>Remember – Shake, 1 puff, 4 breaths</w:t>
            </w:r>
          </w:p>
        </w:tc>
      </w:tr>
      <w:tr w:rsidRPr="000607DA" w:rsidR="000607DA" w:rsidTr="007D508C" w14:paraId="31130372" w14:textId="77777777">
        <w:tc>
          <w:tcPr>
            <w:tcW w:w="988" w:type="dxa"/>
          </w:tcPr>
          <w:p w:rsidRPr="000607DA" w:rsidR="000607DA" w:rsidP="000607DA" w:rsidRDefault="000607DA" w14:paraId="750C0224" w14:textId="7777777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</w:tcPr>
          <w:p w:rsidRPr="000607DA" w:rsidR="000607DA" w:rsidP="007D508C" w:rsidRDefault="000607DA" w14:paraId="68BB083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Wait 4 minutes</w:t>
            </w:r>
          </w:p>
          <w:p w:rsidRPr="000607DA" w:rsidR="000607DA" w:rsidP="000607DA" w:rsidRDefault="000607DA" w14:paraId="6A3686BC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If there is no improvement, give 4 more separate puffs of blue/grey reliever as above</w:t>
            </w:r>
          </w:p>
          <w:p w:rsidRPr="000607DA" w:rsidR="000607DA" w:rsidP="007D508C" w:rsidRDefault="000607DA" w14:paraId="48DBBDF4" w14:textId="7777777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 xml:space="preserve">(or give 1 more dose of </w:t>
            </w:r>
            <w:proofErr w:type="spellStart"/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Bricanyl</w:t>
            </w:r>
            <w:proofErr w:type="spellEnd"/>
            <w:r w:rsidRPr="000607DA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Symbiocort</w:t>
            </w:r>
            <w:proofErr w:type="spellEnd"/>
            <w:r w:rsidRPr="000607DA">
              <w:rPr>
                <w:rFonts w:ascii="Times New Roman" w:hAnsi="Times New Roman" w:cs="Times New Roman"/>
                <w:sz w:val="20"/>
                <w:szCs w:val="20"/>
              </w:rPr>
              <w:t xml:space="preserve"> inhaler)</w:t>
            </w:r>
          </w:p>
        </w:tc>
      </w:tr>
      <w:tr w:rsidRPr="000607DA" w:rsidR="000607DA" w:rsidTr="007D508C" w14:paraId="36123E34" w14:textId="77777777">
        <w:tc>
          <w:tcPr>
            <w:tcW w:w="988" w:type="dxa"/>
          </w:tcPr>
          <w:p w:rsidRPr="000607DA" w:rsidR="000607DA" w:rsidP="000607DA" w:rsidRDefault="000607DA" w14:paraId="41780308" w14:textId="7777777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</w:tcPr>
          <w:p w:rsidRPr="000607DA" w:rsidR="000607DA" w:rsidP="007D508C" w:rsidRDefault="000607DA" w14:paraId="341922D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 xml:space="preserve">If there is still no improvement call Triple Zero “000” and ask for an ambulance. </w:t>
            </w:r>
          </w:p>
          <w:p w:rsidRPr="000607DA" w:rsidR="000607DA" w:rsidP="000607DA" w:rsidRDefault="000607DA" w14:paraId="435AA99C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Tell the operator the student is having an asthma attack</w:t>
            </w:r>
          </w:p>
          <w:p w:rsidRPr="000607DA" w:rsidR="000607DA" w:rsidP="000607DA" w:rsidRDefault="000607DA" w14:paraId="0829AA28" w14:textId="7777777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Keep giving 4 separate puffs every 4 minutes until emergency assistance arrives</w:t>
            </w:r>
          </w:p>
          <w:p w:rsidRPr="000607DA" w:rsidR="000607DA" w:rsidP="007D508C" w:rsidRDefault="000607DA" w14:paraId="417163E6" w14:textId="7777777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 xml:space="preserve">(or 1 dose of </w:t>
            </w:r>
            <w:proofErr w:type="spellStart"/>
            <w:r w:rsidRPr="000607DA">
              <w:rPr>
                <w:rFonts w:ascii="Times New Roman" w:hAnsi="Times New Roman" w:cs="Times New Roman"/>
                <w:sz w:val="20"/>
                <w:szCs w:val="20"/>
              </w:rPr>
              <w:t>Bricanyl</w:t>
            </w:r>
            <w:proofErr w:type="spellEnd"/>
            <w:r w:rsidRPr="000607DA">
              <w:rPr>
                <w:rFonts w:ascii="Times New Roman" w:hAnsi="Times New Roman" w:cs="Times New Roman"/>
                <w:sz w:val="20"/>
                <w:szCs w:val="20"/>
              </w:rPr>
              <w:t xml:space="preserve"> or Symbicort every 4 minutes – up to 3 doses of Symbicort)</w:t>
            </w:r>
          </w:p>
        </w:tc>
      </w:tr>
      <w:tr w:rsidRPr="000607DA" w:rsidR="000607DA" w:rsidTr="007D508C" w14:paraId="53CBF212" w14:textId="77777777">
        <w:tc>
          <w:tcPr>
            <w:tcW w:w="988" w:type="dxa"/>
          </w:tcPr>
          <w:p w:rsidRPr="000607DA" w:rsidR="000607DA" w:rsidP="000607DA" w:rsidRDefault="000607DA" w14:paraId="74E92DF3" w14:textId="7777777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</w:tcPr>
          <w:p w:rsidRPr="000607DA" w:rsidR="000607DA" w:rsidP="007D508C" w:rsidRDefault="000607DA" w14:paraId="3094B40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7DA">
              <w:rPr>
                <w:rFonts w:ascii="Times New Roman" w:hAnsi="Times New Roman" w:cs="Times New Roman"/>
                <w:sz w:val="20"/>
                <w:szCs w:val="20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:rsidRPr="000607DA" w:rsidR="000607DA" w:rsidP="000607DA" w:rsidRDefault="000607DA" w14:paraId="521281D7" w14:textId="77777777">
      <w:pPr>
        <w:jc w:val="both"/>
        <w:rPr>
          <w:rFonts w:ascii="Times New Roman" w:hAnsi="Times New Roman" w:cs="Times New Roman"/>
        </w:rPr>
      </w:pPr>
    </w:p>
    <w:p w:rsidRPr="000607DA" w:rsidR="000607DA" w:rsidP="000607DA" w:rsidRDefault="00030408" w14:paraId="2B0C0520" w14:textId="6E9A592B">
      <w:pPr>
        <w:jc w:val="both"/>
        <w:rPr>
          <w:rFonts w:ascii="Times New Roman" w:hAnsi="Times New Roman" w:cs="Times New Roman"/>
        </w:rPr>
      </w:pPr>
      <w:r w:rsidRPr="690EE136" w:rsidR="44648089">
        <w:rPr>
          <w:rFonts w:ascii="Times New Roman" w:hAnsi="Times New Roman" w:cs="Times New Roman"/>
        </w:rPr>
        <w:t>S</w:t>
      </w:r>
      <w:r w:rsidRPr="690EE136" w:rsidR="4EE29131">
        <w:rPr>
          <w:rFonts w:ascii="Times New Roman" w:hAnsi="Times New Roman" w:cs="Times New Roman"/>
        </w:rPr>
        <w:t xml:space="preserve">taff will call Triple Zero “000” </w:t>
      </w:r>
      <w:r w:rsidRPr="690EE136" w:rsidR="4EE29131">
        <w:rPr>
          <w:rFonts w:ascii="Times New Roman" w:hAnsi="Times New Roman" w:cs="Times New Roman"/>
        </w:rPr>
        <w:t>immediately</w:t>
      </w:r>
      <w:r w:rsidRPr="690EE136" w:rsidR="4EE29131">
        <w:rPr>
          <w:rFonts w:ascii="Times New Roman" w:hAnsi="Times New Roman" w:cs="Times New Roman"/>
        </w:rPr>
        <w:t xml:space="preserve"> if:</w:t>
      </w:r>
    </w:p>
    <w:p w:rsidRPr="000607DA" w:rsidR="000607DA" w:rsidP="000607DA" w:rsidRDefault="000607DA" w14:paraId="072D654F" w14:textId="77777777">
      <w:pPr>
        <w:pStyle w:val="ListParagraph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person is not breathing</w:t>
      </w:r>
    </w:p>
    <w:p w:rsidRPr="000607DA" w:rsidR="000607DA" w:rsidP="000607DA" w:rsidRDefault="000607DA" w14:paraId="73944284" w14:textId="77777777">
      <w:pPr>
        <w:pStyle w:val="ListParagraph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if the person’s asthma suddenly becomes worse or is not improving</w:t>
      </w:r>
    </w:p>
    <w:p w:rsidRPr="000607DA" w:rsidR="000607DA" w:rsidP="000607DA" w:rsidRDefault="000607DA" w14:paraId="19C8B259" w14:textId="77777777">
      <w:pPr>
        <w:pStyle w:val="ListParagraph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if the person is having an asthma attack and a reliever is not available</w:t>
      </w:r>
    </w:p>
    <w:p w:rsidRPr="000607DA" w:rsidR="000607DA" w:rsidP="000607DA" w:rsidRDefault="000607DA" w14:paraId="436EC57E" w14:textId="77777777">
      <w:pPr>
        <w:pStyle w:val="ListParagraph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if they are not sure if it is asthma</w:t>
      </w:r>
    </w:p>
    <w:p w:rsidRPr="00941672" w:rsidR="00941672" w:rsidP="00941672" w:rsidRDefault="000607DA" w14:paraId="0B9B3F5B" w14:textId="77777777">
      <w:pPr>
        <w:pStyle w:val="ListParagraph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if the per</w:t>
      </w:r>
      <w:r w:rsidR="00941672">
        <w:rPr>
          <w:rFonts w:ascii="Times New Roman" w:hAnsi="Times New Roman" w:cs="Times New Roman"/>
        </w:rPr>
        <w:t>son is known to have anaphylaxis</w:t>
      </w:r>
    </w:p>
    <w:p w:rsidRPr="00803FC2" w:rsidR="000607DA" w:rsidP="00803FC2" w:rsidRDefault="000607DA" w14:paraId="5DDA2B99" w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>Training for staff</w:t>
      </w:r>
    </w:p>
    <w:p w:rsidRPr="000607DA" w:rsidR="000607DA" w:rsidP="000607DA" w:rsidRDefault="00FC7AA0" w14:paraId="15C76680" w14:textId="5A4E15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Somers School Camp</w:t>
      </w:r>
      <w:r w:rsidRPr="000607DA" w:rsidR="000607DA">
        <w:rPr>
          <w:rFonts w:ascii="Times New Roman" w:hAnsi="Times New Roman" w:cs="Times New Roman"/>
        </w:rPr>
        <w:t xml:space="preserve"> will arrange the following asthma management training for staff:</w:t>
      </w:r>
    </w:p>
    <w:tbl>
      <w:tblPr>
        <w:tblW w:w="10191" w:type="dxa"/>
        <w:tblBorders>
          <w:top w:val="single" w:color="0070C0" w:sz="12" w:space="0"/>
          <w:left w:val="single" w:color="0070C0" w:sz="12" w:space="0"/>
          <w:bottom w:val="single" w:color="0070C0" w:sz="12" w:space="0"/>
          <w:right w:val="single" w:color="0070C0" w:sz="12" w:space="0"/>
          <w:insideH w:val="single" w:color="0070C0" w:sz="12" w:space="0"/>
          <w:insideV w:val="single" w:color="0070C0" w:sz="12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09"/>
        <w:gridCol w:w="2570"/>
        <w:gridCol w:w="1843"/>
        <w:gridCol w:w="1559"/>
        <w:gridCol w:w="1417"/>
      </w:tblGrid>
      <w:tr w:rsidRPr="000607DA" w:rsidR="000607DA" w:rsidTr="690EE136" w14:paraId="78F6952F" w14:textId="77777777">
        <w:tc>
          <w:tcPr>
            <w:tcW w:w="993" w:type="dxa"/>
            <w:tcMar/>
          </w:tcPr>
          <w:p w:rsidRPr="000607DA" w:rsidR="000607DA" w:rsidP="007D508C" w:rsidRDefault="000607DA" w14:paraId="1DB3EEC8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Staff</w:t>
            </w:r>
          </w:p>
        </w:tc>
        <w:tc>
          <w:tcPr>
            <w:tcW w:w="1809" w:type="dxa"/>
            <w:tcMar/>
          </w:tcPr>
          <w:p w:rsidRPr="000607DA" w:rsidR="000607DA" w:rsidP="007D508C" w:rsidRDefault="000607DA" w14:paraId="1ADC1D90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Completed by</w:t>
            </w:r>
          </w:p>
        </w:tc>
        <w:tc>
          <w:tcPr>
            <w:tcW w:w="2570" w:type="dxa"/>
            <w:shd w:val="clear" w:color="auto" w:fill="auto"/>
            <w:tcMar/>
          </w:tcPr>
          <w:p w:rsidRPr="000607DA" w:rsidR="000607DA" w:rsidP="007D508C" w:rsidRDefault="000607DA" w14:paraId="0966EBEA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1843" w:type="dxa"/>
            <w:shd w:val="clear" w:color="auto" w:fill="auto"/>
            <w:tcMar/>
          </w:tcPr>
          <w:p w:rsidRPr="000607DA" w:rsidR="000607DA" w:rsidP="007D508C" w:rsidRDefault="000607DA" w14:paraId="4C75383D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Provider</w:t>
            </w:r>
          </w:p>
        </w:tc>
        <w:tc>
          <w:tcPr>
            <w:tcW w:w="1559" w:type="dxa"/>
            <w:shd w:val="clear" w:color="auto" w:fill="auto"/>
            <w:tcMar/>
          </w:tcPr>
          <w:p w:rsidRPr="000607DA" w:rsidR="000607DA" w:rsidP="007D508C" w:rsidRDefault="000607DA" w14:paraId="47FB59E5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Cost</w:t>
            </w:r>
          </w:p>
        </w:tc>
        <w:tc>
          <w:tcPr>
            <w:tcW w:w="1417" w:type="dxa"/>
            <w:shd w:val="clear" w:color="auto" w:fill="auto"/>
            <w:tcMar/>
          </w:tcPr>
          <w:p w:rsidRPr="000607DA" w:rsidR="000607DA" w:rsidP="007D508C" w:rsidRDefault="000607DA" w14:paraId="10B488F3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Valid for</w:t>
            </w:r>
          </w:p>
        </w:tc>
      </w:tr>
      <w:tr w:rsidRPr="000607DA" w:rsidR="000607DA" w:rsidTr="690EE136" w14:paraId="679FF943" w14:textId="77777777">
        <w:trPr>
          <w:trHeight w:val="884"/>
        </w:trPr>
        <w:tc>
          <w:tcPr>
            <w:tcW w:w="993" w:type="dxa"/>
            <w:tcMar/>
          </w:tcPr>
          <w:p w:rsidRPr="000607DA" w:rsidR="000607DA" w:rsidP="007D508C" w:rsidRDefault="000607DA" w14:paraId="26C63425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Group 1</w:t>
            </w:r>
          </w:p>
          <w:p w:rsidRPr="000607DA" w:rsidR="000607DA" w:rsidP="007D508C" w:rsidRDefault="000607DA" w14:paraId="1CCB43E3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General Staff</w:t>
            </w:r>
          </w:p>
        </w:tc>
        <w:tc>
          <w:tcPr>
            <w:tcW w:w="1809" w:type="dxa"/>
            <w:tcMar/>
          </w:tcPr>
          <w:p w:rsidRPr="000607DA" w:rsidR="000607DA" w:rsidP="00E02F00" w:rsidRDefault="00E57554" w14:paraId="17757648" w14:textId="74EB3FD5">
            <w:pPr>
              <w:spacing w:line="220" w:lineRule="atLeas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="00FC7AA0">
              <w:rPr>
                <w:rFonts w:ascii="Times New Roman" w:hAnsi="Times New Roman" w:cs="Times New Roman"/>
              </w:rPr>
              <w:t>Somers School Camp</w:t>
            </w:r>
            <w:r>
              <w:rPr>
                <w:rFonts w:ascii="Times New Roman" w:hAnsi="Times New Roman" w:cs="Times New Roman"/>
              </w:rPr>
              <w:t xml:space="preserve"> staff</w:t>
            </w:r>
          </w:p>
        </w:tc>
        <w:tc>
          <w:tcPr>
            <w:tcW w:w="2570" w:type="dxa"/>
            <w:shd w:val="clear" w:color="auto" w:fill="auto"/>
            <w:tcMar/>
          </w:tcPr>
          <w:p w:rsidRPr="000607DA" w:rsidR="000607DA" w:rsidP="007D508C" w:rsidRDefault="000607DA" w14:paraId="10475B69" w14:textId="77777777">
            <w:pPr>
              <w:spacing w:line="220" w:lineRule="atLeast"/>
              <w:rPr>
                <w:rFonts w:ascii="Times New Roman" w:hAnsi="Times New Roman" w:cs="Times New Roman"/>
                <w:bCs/>
              </w:rPr>
            </w:pPr>
            <w:r w:rsidRPr="000607DA">
              <w:rPr>
                <w:rFonts w:ascii="Times New Roman" w:hAnsi="Times New Roman" w:cs="Times New Roman"/>
              </w:rPr>
              <w:t>Asthma first aid management for education staff</w:t>
            </w:r>
            <w:r w:rsidRPr="000607D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0607DA">
              <w:rPr>
                <w:rFonts w:ascii="Times New Roman" w:hAnsi="Times New Roman" w:cs="Times New Roman"/>
                <w:bCs/>
              </w:rPr>
              <w:t>(non-accredited)</w:t>
            </w:r>
          </w:p>
          <w:p w:rsidRPr="000607DA" w:rsidR="000607DA" w:rsidP="007D508C" w:rsidRDefault="000607DA" w14:paraId="1C8A87EA" w14:textId="77777777">
            <w:pPr>
              <w:spacing w:line="220" w:lineRule="atLeast"/>
              <w:rPr>
                <w:rFonts w:ascii="Times New Roman" w:hAnsi="Times New Roman" w:cs="Times New Roman"/>
                <w:bCs/>
              </w:rPr>
            </w:pPr>
            <w:r w:rsidRPr="000607DA">
              <w:rPr>
                <w:rFonts w:ascii="Times New Roman" w:hAnsi="Times New Roman" w:cs="Times New Roman"/>
                <w:bCs/>
              </w:rPr>
              <w:t>One hour face-to-face or online training.</w:t>
            </w:r>
          </w:p>
        </w:tc>
        <w:tc>
          <w:tcPr>
            <w:tcW w:w="1843" w:type="dxa"/>
            <w:shd w:val="clear" w:color="auto" w:fill="auto"/>
            <w:tcMar/>
          </w:tcPr>
          <w:p w:rsidRPr="000607DA" w:rsidR="000607DA" w:rsidP="007D508C" w:rsidRDefault="000607DA" w14:paraId="098CDB67" w14:textId="77777777">
            <w:pPr>
              <w:spacing w:line="220" w:lineRule="atLeast"/>
              <w:rPr>
                <w:rFonts w:ascii="Times New Roman" w:hAnsi="Times New Roman" w:cs="Times New Roman"/>
                <w:bCs/>
              </w:rPr>
            </w:pPr>
            <w:r w:rsidRPr="000607DA">
              <w:rPr>
                <w:rFonts w:ascii="Times New Roman" w:hAnsi="Times New Roman" w:cs="Times New Roman"/>
                <w:bCs/>
              </w:rPr>
              <w:t>Asthma Australia</w:t>
            </w:r>
          </w:p>
        </w:tc>
        <w:tc>
          <w:tcPr>
            <w:tcW w:w="1559" w:type="dxa"/>
            <w:shd w:val="clear" w:color="auto" w:fill="auto"/>
            <w:tcMar/>
          </w:tcPr>
          <w:p w:rsidRPr="000607DA" w:rsidR="000607DA" w:rsidP="007D508C" w:rsidRDefault="000607DA" w14:paraId="7BC9A527" w14:textId="77777777">
            <w:pPr>
              <w:spacing w:line="220" w:lineRule="atLeast"/>
              <w:rPr>
                <w:rFonts w:ascii="Times New Roman" w:hAnsi="Times New Roman" w:cs="Times New Roman"/>
                <w:bCs/>
              </w:rPr>
            </w:pPr>
            <w:r w:rsidRPr="000607DA">
              <w:rPr>
                <w:rFonts w:ascii="Times New Roman" w:hAnsi="Times New Roman" w:cs="Times New Roman"/>
                <w:bCs/>
              </w:rPr>
              <w:t>Free to all schools</w:t>
            </w:r>
          </w:p>
        </w:tc>
        <w:tc>
          <w:tcPr>
            <w:tcW w:w="1417" w:type="dxa"/>
            <w:shd w:val="clear" w:color="auto" w:fill="auto"/>
            <w:tcMar/>
          </w:tcPr>
          <w:p w:rsidRPr="000607DA" w:rsidR="000607DA" w:rsidP="007D508C" w:rsidRDefault="000607DA" w14:paraId="01D1C5DA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0607DA">
              <w:rPr>
                <w:rFonts w:ascii="Times New Roman" w:hAnsi="Times New Roman" w:cs="Times New Roman"/>
                <w:bCs/>
              </w:rPr>
              <w:t>3 years</w:t>
            </w:r>
          </w:p>
        </w:tc>
      </w:tr>
      <w:tr w:rsidRPr="000607DA" w:rsidR="000607DA" w:rsidTr="690EE136" w14:paraId="1185D136" w14:textId="77777777">
        <w:tc>
          <w:tcPr>
            <w:tcW w:w="993" w:type="dxa"/>
            <w:tcMar/>
          </w:tcPr>
          <w:p w:rsidRPr="000607DA" w:rsidR="000607DA" w:rsidP="007D508C" w:rsidRDefault="000607DA" w14:paraId="7F2A5A9A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Group 2</w:t>
            </w:r>
          </w:p>
          <w:p w:rsidRPr="000607DA" w:rsidR="000607DA" w:rsidP="007D508C" w:rsidRDefault="000607DA" w14:paraId="16E2BFEE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07DA">
              <w:rPr>
                <w:rFonts w:ascii="Times New Roman" w:hAnsi="Times New Roman" w:cs="Times New Roman"/>
                <w:b/>
                <w:bCs/>
              </w:rPr>
              <w:t>Specific Staff</w:t>
            </w:r>
          </w:p>
          <w:p w:rsidRPr="000607DA" w:rsidR="000607DA" w:rsidP="007D508C" w:rsidRDefault="000607DA" w14:paraId="13E9DC37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809" w:type="dxa"/>
            <w:tcMar/>
          </w:tcPr>
          <w:p w:rsidRPr="000607DA" w:rsidR="000607DA" w:rsidP="00E02F00" w:rsidRDefault="00954CF7" w14:paraId="0DB1D9CA" w14:textId="1DCAE73B">
            <w:pPr>
              <w:spacing w:line="220" w:lineRule="atLeas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 xml:space="preserve">All </w:t>
            </w:r>
            <w:r w:rsidR="00FC7AA0">
              <w:rPr>
                <w:rFonts w:ascii="Times New Roman" w:hAnsi="Times New Roman" w:cs="Times New Roman"/>
              </w:rPr>
              <w:t>Somers School Camp</w:t>
            </w:r>
            <w:r>
              <w:rPr>
                <w:rFonts w:ascii="Times New Roman" w:hAnsi="Times New Roman" w:cs="Times New Roman"/>
              </w:rPr>
              <w:t xml:space="preserve"> staff</w:t>
            </w:r>
          </w:p>
        </w:tc>
        <w:tc>
          <w:tcPr>
            <w:tcW w:w="2570" w:type="dxa"/>
            <w:shd w:val="clear" w:color="auto" w:fill="auto"/>
            <w:tcMar/>
          </w:tcPr>
          <w:p w:rsidRPr="000607DA" w:rsidR="000607DA" w:rsidP="690EE136" w:rsidRDefault="000607DA" w14:paraId="23296DDC" w14:textId="2D13EC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690EE136" w:rsidR="29685AB9">
              <w:rPr>
                <w:rFonts w:ascii="Times New Roman" w:hAnsi="Times New Roman" w:cs="Times New Roman"/>
              </w:rPr>
              <w:t xml:space="preserve">Course in the management of Asthma Risks and Emergencies in the Workplace 22556VIC </w:t>
            </w:r>
          </w:p>
          <w:p w:rsidRPr="000607DA" w:rsidR="000607DA" w:rsidP="690EE136" w:rsidRDefault="000607DA" w14:paraId="7AFAF522" w14:textId="1DAC1893">
            <w:pPr>
              <w:pStyle w:val="Normal"/>
              <w:spacing w:after="0" w:line="240" w:lineRule="auto"/>
              <w:textAlignment w:val="baseline"/>
            </w:pPr>
            <w:r w:rsidRPr="690EE136" w:rsidR="29685AB9">
              <w:rPr>
                <w:rFonts w:ascii="Times New Roman" w:hAnsi="Times New Roman" w:cs="Times New Roman"/>
              </w:rPr>
              <w:t>(accredited)</w:t>
            </w:r>
          </w:p>
        </w:tc>
        <w:tc>
          <w:tcPr>
            <w:tcW w:w="1843" w:type="dxa"/>
            <w:shd w:val="clear" w:color="auto" w:fill="auto"/>
            <w:tcMar/>
          </w:tcPr>
          <w:p w:rsidRPr="000607DA" w:rsidR="000607DA" w:rsidP="007D508C" w:rsidRDefault="000607DA" w14:paraId="089B180F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0607DA">
              <w:rPr>
                <w:rFonts w:ascii="Times New Roman" w:hAnsi="Times New Roman" w:cs="Times New Roman"/>
                <w:bCs/>
                <w:szCs w:val="20"/>
              </w:rPr>
              <w:t xml:space="preserve">Any RTO that has this course in their scope of practice </w:t>
            </w:r>
          </w:p>
        </w:tc>
        <w:tc>
          <w:tcPr>
            <w:tcW w:w="1559" w:type="dxa"/>
            <w:shd w:val="clear" w:color="auto" w:fill="auto"/>
            <w:tcMar/>
          </w:tcPr>
          <w:p w:rsidRPr="000607DA" w:rsidR="000607DA" w:rsidP="00941672" w:rsidRDefault="000607DA" w14:paraId="40F6B0EB" w14:textId="31A0978E">
            <w:pPr>
              <w:spacing w:after="120" w:line="220" w:lineRule="atLeast"/>
              <w:rPr>
                <w:rFonts w:ascii="Times New Roman" w:hAnsi="Times New Roman" w:cs="Times New Roman"/>
                <w:bCs/>
              </w:rPr>
            </w:pPr>
            <w:r w:rsidRPr="000607DA">
              <w:rPr>
                <w:rFonts w:ascii="Times New Roman" w:hAnsi="Times New Roman" w:cs="Times New Roman"/>
                <w:bCs/>
              </w:rPr>
              <w:t xml:space="preserve">Paid by </w:t>
            </w:r>
            <w:r w:rsidR="00FC7AA0">
              <w:rPr>
                <w:rFonts w:ascii="Times New Roman" w:hAnsi="Times New Roman" w:cs="Times New Roman"/>
                <w:bCs/>
              </w:rPr>
              <w:t>Somers School Camp</w:t>
            </w:r>
          </w:p>
        </w:tc>
        <w:tc>
          <w:tcPr>
            <w:tcW w:w="1417" w:type="dxa"/>
            <w:shd w:val="clear" w:color="auto" w:fill="auto"/>
            <w:tcMar/>
          </w:tcPr>
          <w:p w:rsidRPr="000607DA" w:rsidR="000607DA" w:rsidP="007D508C" w:rsidRDefault="000607DA" w14:paraId="52EE0D6C" w14:textId="77777777">
            <w:pPr>
              <w:spacing w:line="22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0607DA">
              <w:rPr>
                <w:rFonts w:ascii="Times New Roman" w:hAnsi="Times New Roman" w:cs="Times New Roman"/>
                <w:bCs/>
              </w:rPr>
              <w:t>3 years</w:t>
            </w:r>
          </w:p>
        </w:tc>
      </w:tr>
    </w:tbl>
    <w:p w:rsidRPr="000607DA" w:rsidR="000607DA" w:rsidP="000607DA" w:rsidRDefault="000607DA" w14:paraId="55B7CA73" w14:textId="77777777">
      <w:pPr>
        <w:jc w:val="both"/>
        <w:rPr>
          <w:rFonts w:ascii="Times New Roman" w:hAnsi="Times New Roman" w:cs="Times New Roman"/>
          <w:b/>
        </w:rPr>
      </w:pPr>
    </w:p>
    <w:p w:rsidR="00FF567A" w:rsidP="00FF567A" w:rsidRDefault="00FC7AA0" w14:paraId="06DE82B6" w14:textId="34CD0C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Somers School Camp</w:t>
      </w:r>
      <w:r w:rsidRPr="000607DA" w:rsidR="000607DA">
        <w:rPr>
          <w:rFonts w:ascii="Times New Roman" w:hAnsi="Times New Roman" w:cs="Times New Roman"/>
        </w:rPr>
        <w:t xml:space="preserve"> will also conduct an </w:t>
      </w:r>
      <w:r w:rsidR="00FF567A">
        <w:rPr>
          <w:rFonts w:ascii="Times New Roman" w:hAnsi="Times New Roman" w:cs="Times New Roman"/>
        </w:rPr>
        <w:t xml:space="preserve">annual </w:t>
      </w:r>
      <w:r w:rsidR="000607DA">
        <w:rPr>
          <w:rFonts w:ascii="Times New Roman" w:hAnsi="Times New Roman" w:cs="Times New Roman"/>
        </w:rPr>
        <w:t>update</w:t>
      </w:r>
      <w:r w:rsidRPr="000607DA" w:rsidR="000607DA">
        <w:rPr>
          <w:rFonts w:ascii="Times New Roman" w:hAnsi="Times New Roman" w:cs="Times New Roman"/>
        </w:rPr>
        <w:t xml:space="preserve"> for staff</w:t>
      </w:r>
      <w:r w:rsidR="00FF567A">
        <w:rPr>
          <w:rFonts w:ascii="Times New Roman" w:hAnsi="Times New Roman" w:cs="Times New Roman"/>
        </w:rPr>
        <w:t xml:space="preserve"> </w:t>
      </w:r>
      <w:r w:rsidR="00E94BF5">
        <w:rPr>
          <w:rFonts w:ascii="Times New Roman" w:hAnsi="Times New Roman" w:cs="Times New Roman"/>
        </w:rPr>
        <w:t>on:</w:t>
      </w:r>
      <w:r w:rsidR="00FF567A">
        <w:rPr>
          <w:rFonts w:ascii="Times New Roman" w:hAnsi="Times New Roman" w:cs="Times New Roman"/>
        </w:rPr>
        <w:t xml:space="preserve"> </w:t>
      </w:r>
    </w:p>
    <w:p w:rsidRPr="00FF567A" w:rsidR="000607DA" w:rsidP="00FF567A" w:rsidRDefault="000607DA" w14:paraId="214926EF" w14:textId="7777777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FF567A">
        <w:rPr>
          <w:rFonts w:ascii="Times New Roman" w:hAnsi="Times New Roman" w:cs="Times New Roman"/>
        </w:rPr>
        <w:t>the procedures outlined in this policy</w:t>
      </w:r>
    </w:p>
    <w:p w:rsidRPr="000607DA" w:rsidR="000607DA" w:rsidP="007D508C" w:rsidRDefault="000607DA" w14:paraId="0E6755C0" w14:textId="7777777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causes, symptoms and treatment of asthma</w:t>
      </w:r>
      <w:r w:rsidR="00FF567A">
        <w:rPr>
          <w:rFonts w:ascii="Times New Roman" w:hAnsi="Times New Roman" w:cs="Times New Roman"/>
        </w:rPr>
        <w:t>.</w:t>
      </w:r>
      <w:r w:rsidRPr="000607DA">
        <w:rPr>
          <w:rFonts w:ascii="Times New Roman" w:hAnsi="Times New Roman" w:cs="Times New Roman"/>
        </w:rPr>
        <w:t xml:space="preserve"> </w:t>
      </w:r>
    </w:p>
    <w:p w:rsidRPr="000607DA" w:rsidR="000607DA" w:rsidP="000607DA" w:rsidRDefault="000607DA" w14:paraId="2D515FB2" w14:textId="7777777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how to use a puffer and spacer</w:t>
      </w:r>
    </w:p>
    <w:p w:rsidRPr="000607DA" w:rsidR="000607DA" w:rsidP="000607DA" w:rsidRDefault="000607DA" w14:paraId="25D10B4E" w14:textId="7777777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location of:</w:t>
      </w:r>
    </w:p>
    <w:p w:rsidRPr="000607DA" w:rsidR="000607DA" w:rsidP="000607DA" w:rsidRDefault="000607DA" w14:paraId="5FAB686E" w14:textId="77777777">
      <w:pPr>
        <w:pStyle w:val="ListParagraph"/>
        <w:numPr>
          <w:ilvl w:val="1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Asthma Emergency Kits</w:t>
      </w:r>
    </w:p>
    <w:p w:rsidRPr="007A3036" w:rsidR="00FF567A" w:rsidP="007A3036" w:rsidRDefault="000607DA" w14:paraId="4DD22D89" w14:textId="1BB2C9FE">
      <w:pPr>
        <w:pStyle w:val="ListParagraph"/>
        <w:numPr>
          <w:ilvl w:val="1"/>
          <w:numId w:val="20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asthma medication which has been provided by parents for student use.</w:t>
      </w:r>
      <w:r w:rsidRPr="00941672" w:rsidR="00FF567A">
        <w:rPr>
          <w:rFonts w:ascii="Times New Roman" w:hAnsi="Times New Roman" w:cs="Times New Roman"/>
        </w:rPr>
        <w:t xml:space="preserve">              </w:t>
      </w:r>
      <w:r w:rsidRPr="007A3036" w:rsidR="00FF567A">
        <w:rPr>
          <w:rFonts w:ascii="Times New Roman" w:hAnsi="Times New Roman" w:cs="Times New Roman"/>
        </w:rPr>
        <w:t xml:space="preserve">                             </w:t>
      </w:r>
    </w:p>
    <w:p w:rsidRPr="00803FC2" w:rsidR="000607DA" w:rsidP="00803FC2" w:rsidRDefault="000607DA" w14:paraId="1329B7FD" w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Asthma Emergency Kit </w:t>
      </w:r>
    </w:p>
    <w:p w:rsidRPr="000607DA" w:rsidR="000607DA" w:rsidP="00FF567A" w:rsidRDefault="00FC7AA0" w14:paraId="428428DF" w14:textId="5A76FE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Somers School Camp</w:t>
      </w:r>
      <w:r w:rsidRPr="000607DA" w:rsidR="000607DA">
        <w:rPr>
          <w:rFonts w:ascii="Times New Roman" w:hAnsi="Times New Roman" w:cs="Times New Roman"/>
        </w:rPr>
        <w:t xml:space="preserve"> will p</w:t>
      </w:r>
      <w:r w:rsidR="00FF567A">
        <w:rPr>
          <w:rFonts w:ascii="Times New Roman" w:hAnsi="Times New Roman" w:cs="Times New Roman"/>
        </w:rPr>
        <w:t>rovide and maintain</w:t>
      </w:r>
      <w:r w:rsidRPr="000607DA" w:rsidR="000607DA">
        <w:rPr>
          <w:rFonts w:ascii="Times New Roman" w:hAnsi="Times New Roman" w:cs="Times New Roman"/>
        </w:rPr>
        <w:t xml:space="preserve"> Asthma Emergency Kits. One kit will be kept on school premises at </w:t>
      </w:r>
      <w:r w:rsidR="00FF567A">
        <w:rPr>
          <w:rFonts w:ascii="Times New Roman" w:hAnsi="Times New Roman" w:cs="Times New Roman"/>
        </w:rPr>
        <w:t xml:space="preserve">the First Aid Room and all </w:t>
      </w:r>
      <w:r>
        <w:rPr>
          <w:rFonts w:ascii="Times New Roman" w:hAnsi="Times New Roman" w:cs="Times New Roman"/>
        </w:rPr>
        <w:t>Somers School Camp</w:t>
      </w:r>
      <w:r w:rsidR="001A1075">
        <w:rPr>
          <w:rFonts w:ascii="Times New Roman" w:hAnsi="Times New Roman" w:cs="Times New Roman"/>
        </w:rPr>
        <w:t xml:space="preserve"> </w:t>
      </w:r>
      <w:r w:rsidR="00FF567A">
        <w:rPr>
          <w:rFonts w:ascii="Times New Roman" w:hAnsi="Times New Roman" w:cs="Times New Roman"/>
        </w:rPr>
        <w:t>staff backpacks.</w:t>
      </w:r>
      <w:r w:rsidRPr="000607DA" w:rsidR="000607DA">
        <w:rPr>
          <w:rFonts w:ascii="Times New Roman" w:hAnsi="Times New Roman" w:cs="Times New Roman"/>
        </w:rPr>
        <w:t xml:space="preserve"> </w:t>
      </w:r>
    </w:p>
    <w:p w:rsidRPr="000607DA" w:rsidR="000607DA" w:rsidP="000607DA" w:rsidRDefault="000607DA" w14:paraId="6320C32F" w14:textId="77777777">
      <w:pPr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Asthma Emergency Kit will contain:</w:t>
      </w:r>
    </w:p>
    <w:p w:rsidRPr="000607DA" w:rsidR="000607DA" w:rsidP="000607DA" w:rsidRDefault="000607DA" w14:paraId="7AECC98C" w14:textId="7777777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 xml:space="preserve">at least 1 blue or blue/grey reliever medication such as </w:t>
      </w:r>
      <w:proofErr w:type="spellStart"/>
      <w:r w:rsidRPr="000607DA">
        <w:rPr>
          <w:rFonts w:ascii="Times New Roman" w:hAnsi="Times New Roman" w:cs="Times New Roman"/>
        </w:rPr>
        <w:t>Airomir</w:t>
      </w:r>
      <w:proofErr w:type="spellEnd"/>
      <w:r w:rsidRPr="000607DA">
        <w:rPr>
          <w:rFonts w:ascii="Times New Roman" w:hAnsi="Times New Roman" w:cs="Times New Roman"/>
        </w:rPr>
        <w:t xml:space="preserve">, </w:t>
      </w:r>
      <w:proofErr w:type="spellStart"/>
      <w:r w:rsidRPr="000607DA">
        <w:rPr>
          <w:rFonts w:ascii="Times New Roman" w:hAnsi="Times New Roman" w:cs="Times New Roman"/>
        </w:rPr>
        <w:t>Admol</w:t>
      </w:r>
      <w:proofErr w:type="spellEnd"/>
      <w:r w:rsidRPr="000607DA">
        <w:rPr>
          <w:rFonts w:ascii="Times New Roman" w:hAnsi="Times New Roman" w:cs="Times New Roman"/>
        </w:rPr>
        <w:t xml:space="preserve"> or Ventolin</w:t>
      </w:r>
    </w:p>
    <w:p w:rsidRPr="000607DA" w:rsidR="000607DA" w:rsidP="000607DA" w:rsidRDefault="000607DA" w14:paraId="68FCFA24" w14:textId="1A137A45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at least 2 spacer devices (for single person use only) to assist with effective inhalation of the blue or blue/grey reliever medication (</w:t>
      </w:r>
      <w:r w:rsidR="00FC7AA0">
        <w:rPr>
          <w:rFonts w:ascii="Times New Roman" w:hAnsi="Times New Roman" w:cs="Times New Roman"/>
        </w:rPr>
        <w:t>Somers School Camp</w:t>
      </w:r>
      <w:r w:rsidRPr="000607DA">
        <w:rPr>
          <w:rFonts w:ascii="Times New Roman" w:hAnsi="Times New Roman" w:cs="Times New Roman"/>
        </w:rPr>
        <w:t xml:space="preserve"> will ensure spare spacers are available as replacements). Spacers will be stored in a dust proof container.</w:t>
      </w:r>
    </w:p>
    <w:p w:rsidRPr="000607DA" w:rsidR="000607DA" w:rsidP="000607DA" w:rsidRDefault="000607DA" w14:paraId="4C1521B3" w14:textId="7777777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clear written instructions on Asthma First Aid, including:</w:t>
      </w:r>
    </w:p>
    <w:p w:rsidRPr="000607DA" w:rsidR="000607DA" w:rsidP="000607DA" w:rsidRDefault="000607DA" w14:paraId="61BABC12" w14:textId="77777777">
      <w:pPr>
        <w:pStyle w:val="ListParagraph"/>
        <w:numPr>
          <w:ilvl w:val="1"/>
          <w:numId w:val="2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how to use the medication and spacer devices</w:t>
      </w:r>
    </w:p>
    <w:p w:rsidRPr="000607DA" w:rsidR="000607DA" w:rsidP="000607DA" w:rsidRDefault="000607DA" w14:paraId="53CDFBE5" w14:textId="77777777">
      <w:pPr>
        <w:pStyle w:val="ListParagraph"/>
        <w:numPr>
          <w:ilvl w:val="1"/>
          <w:numId w:val="2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steps to be taken in treating an asthma attack</w:t>
      </w:r>
    </w:p>
    <w:p w:rsidRPr="00FF567A" w:rsidR="000607DA" w:rsidP="000607DA" w:rsidRDefault="000607DA" w14:paraId="2045559D" w14:textId="7777777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F567A">
        <w:rPr>
          <w:rFonts w:ascii="Times New Roman" w:hAnsi="Times New Roman" w:cs="Times New Roman"/>
        </w:rPr>
        <w:t>A record sheet/log for recording the details of an asthma first aid incident, such as t</w:t>
      </w:r>
      <w:r w:rsidR="00FF567A">
        <w:rPr>
          <w:rFonts w:ascii="Times New Roman" w:hAnsi="Times New Roman" w:cs="Times New Roman"/>
        </w:rPr>
        <w:t>he number of puffs administered</w:t>
      </w:r>
      <w:r w:rsidRPr="00FF567A">
        <w:rPr>
          <w:rFonts w:ascii="Times New Roman" w:hAnsi="Times New Roman" w:cs="Times New Roman"/>
        </w:rPr>
        <w:t>.</w:t>
      </w:r>
    </w:p>
    <w:p w:rsidRPr="000607DA" w:rsidR="000607DA" w:rsidP="000607DA" w:rsidRDefault="00F85820" w14:paraId="1EF21E36" w14:textId="3DB259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C7AA0">
        <w:rPr>
          <w:rFonts w:ascii="Times New Roman" w:hAnsi="Times New Roman" w:cs="Times New Roman"/>
        </w:rPr>
        <w:t>Somers School Camp</w:t>
      </w:r>
      <w:r w:rsidR="00381E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First Aid</w:t>
      </w:r>
      <w:r w:rsidR="0056602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Wellbeing Coordinator </w:t>
      </w:r>
      <w:r w:rsidRPr="000607DA" w:rsidR="000607DA">
        <w:rPr>
          <w:rFonts w:ascii="Times New Roman" w:hAnsi="Times New Roman" w:cs="Times New Roman"/>
        </w:rPr>
        <w:t>will monitor and maintain the Asthma Emergency Kits.</w:t>
      </w:r>
      <w:r w:rsidR="00FF56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They</w:t>
      </w:r>
      <w:r w:rsidRPr="000607DA">
        <w:rPr>
          <w:rFonts w:ascii="Times New Roman" w:hAnsi="Times New Roman" w:cs="Times New Roman"/>
        </w:rPr>
        <w:t xml:space="preserve"> </w:t>
      </w:r>
      <w:r w:rsidRPr="000607DA" w:rsidR="000607DA">
        <w:rPr>
          <w:rFonts w:ascii="Times New Roman" w:hAnsi="Times New Roman" w:cs="Times New Roman"/>
        </w:rPr>
        <w:t>will:</w:t>
      </w:r>
    </w:p>
    <w:p w:rsidRPr="000607DA" w:rsidR="000607DA" w:rsidP="000607DA" w:rsidRDefault="000607DA" w14:paraId="497DBD9B" w14:textId="77777777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ensure all contents are maintained and replaced where necessary</w:t>
      </w:r>
    </w:p>
    <w:p w:rsidRPr="000607DA" w:rsidR="000607DA" w:rsidP="000607DA" w:rsidRDefault="000607DA" w14:paraId="77DFC1CA" w14:textId="77777777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regularly check the expiry date on the canisters of the blue or blue/grey reliever puffers and place them if they have expired or a low on doses</w:t>
      </w:r>
    </w:p>
    <w:p w:rsidRPr="000607DA" w:rsidR="000607DA" w:rsidP="000607DA" w:rsidRDefault="000607DA" w14:paraId="5E1A6475" w14:textId="77777777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replace spacers in the Kits after each use (spacers are single-person use only)</w:t>
      </w:r>
    </w:p>
    <w:p w:rsidRPr="000607DA" w:rsidR="000607DA" w:rsidP="000607DA" w:rsidRDefault="000607DA" w14:paraId="358CC2EF" w14:textId="77777777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dispose of any previously used spaces.</w:t>
      </w:r>
    </w:p>
    <w:p w:rsidRPr="000607DA" w:rsidR="000607DA" w:rsidP="000607DA" w:rsidRDefault="000607DA" w14:paraId="741F09E9" w14:textId="77777777">
      <w:pPr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The blue or blue/grey reliever medication in the Asthma Emergency Kits may be used by more than one student as long as they are used with a spacer. If the devices come into contact with someone’s mouth, they will not be used again and will be replaced.</w:t>
      </w:r>
    </w:p>
    <w:p w:rsidRPr="000607DA" w:rsidR="000607DA" w:rsidP="000607DA" w:rsidRDefault="000607DA" w14:paraId="65CC2D99" w14:textId="77777777">
      <w:pPr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After each use of a blue or blue/grey reliever (with a spacer):</w:t>
      </w:r>
    </w:p>
    <w:p w:rsidRPr="000607DA" w:rsidR="000607DA" w:rsidP="000607DA" w:rsidRDefault="000607DA" w14:paraId="64FE2D75" w14:textId="7777777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remove the metal canister from the puffer (do not wash the canister)</w:t>
      </w:r>
    </w:p>
    <w:p w:rsidRPr="000607DA" w:rsidR="000607DA" w:rsidP="000607DA" w:rsidRDefault="000607DA" w14:paraId="0622CA68" w14:textId="7777777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wash the plastic casing</w:t>
      </w:r>
    </w:p>
    <w:p w:rsidRPr="000607DA" w:rsidR="000607DA" w:rsidP="000607DA" w:rsidRDefault="000607DA" w14:paraId="7FBBB6A4" w14:textId="7777777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rinse the mouthpiece through the top and bottom under running water for at least 30 seconds</w:t>
      </w:r>
    </w:p>
    <w:p w:rsidRPr="000607DA" w:rsidR="000607DA" w:rsidP="000607DA" w:rsidRDefault="000607DA" w14:paraId="5F5AC0FD" w14:textId="7777777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wash the mouthpiece cover</w:t>
      </w:r>
    </w:p>
    <w:p w:rsidRPr="000607DA" w:rsidR="000607DA" w:rsidP="000607DA" w:rsidRDefault="000607DA" w14:paraId="37AA9D3A" w14:textId="7777777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air dry then reassemble</w:t>
      </w:r>
    </w:p>
    <w:p w:rsidRPr="000607DA" w:rsidR="000607DA" w:rsidP="000607DA" w:rsidRDefault="000607DA" w14:paraId="275E8274" w14:textId="7777777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>test the puffer to make sure no water remains in it, then return to the Asthma Emergency Kit.</w:t>
      </w:r>
    </w:p>
    <w:p w:rsidRPr="00803FC2" w:rsidR="000607DA" w:rsidP="00803FC2" w:rsidRDefault="000607DA" w14:paraId="1349C9F3" w14:textId="7777777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of confidential medical information </w:t>
      </w:r>
    </w:p>
    <w:p w:rsidRPr="000607DA" w:rsidR="000607DA" w:rsidP="000607DA" w:rsidRDefault="000607DA" w14:paraId="10D51A84" w14:textId="3320768E">
      <w:pPr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 xml:space="preserve">Confidential medical information provided to </w:t>
      </w:r>
      <w:r w:rsidR="00FC7AA0">
        <w:rPr>
          <w:rFonts w:ascii="Times New Roman" w:hAnsi="Times New Roman" w:cs="Times New Roman"/>
        </w:rPr>
        <w:t>Somers School Camp</w:t>
      </w:r>
      <w:r w:rsidRPr="000607DA">
        <w:rPr>
          <w:rFonts w:ascii="Times New Roman" w:hAnsi="Times New Roman" w:cs="Times New Roman"/>
        </w:rPr>
        <w:t xml:space="preserve"> to support a student diagnosed with asthma will be:</w:t>
      </w:r>
    </w:p>
    <w:p w:rsidRPr="000607DA" w:rsidR="000607DA" w:rsidP="000607DA" w:rsidRDefault="000607DA" w14:paraId="5A66E602" w14:textId="77777777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607DA">
        <w:rPr>
          <w:rFonts w:ascii="Times New Roman" w:hAnsi="Times New Roman" w:cs="Times New Roman"/>
        </w:rPr>
        <w:t xml:space="preserve">shared with all relevant staff so that they are able to properly support students diagnosed with asthma and respond appropriately if necessary. </w:t>
      </w:r>
    </w:p>
    <w:p w:rsidRPr="00803FC2" w:rsidR="00030408" w:rsidP="00803FC2" w:rsidRDefault="00030408" w14:paraId="37E5F122" w14:textId="5196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Communication </w:t>
      </w:r>
    </w:p>
    <w:p w:rsidRPr="00030408" w:rsidR="001E18F1" w:rsidP="001E18F1" w:rsidRDefault="001E18F1" w14:paraId="15754738" w14:textId="5689774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30408">
        <w:rPr>
          <w:rStyle w:val="normaltextrun"/>
          <w:sz w:val="22"/>
          <w:szCs w:val="22"/>
        </w:rPr>
        <w:t>This policy will be communicated to our school community in the following ways:</w:t>
      </w:r>
      <w:r w:rsidRPr="00030408">
        <w:rPr>
          <w:rStyle w:val="eop"/>
          <w:sz w:val="22"/>
          <w:szCs w:val="22"/>
        </w:rPr>
        <w:t> </w:t>
      </w:r>
    </w:p>
    <w:p w:rsidRPr="00030408" w:rsidR="001E18F1" w:rsidP="001E18F1" w:rsidRDefault="001E18F1" w14:paraId="4F39F46D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 w:rsidRPr="00030408">
        <w:rPr>
          <w:rStyle w:val="normaltextrun"/>
          <w:sz w:val="22"/>
          <w:szCs w:val="22"/>
        </w:rPr>
        <w:t>Available publicly on our school’s website </w:t>
      </w:r>
      <w:r w:rsidRPr="00030408">
        <w:rPr>
          <w:rStyle w:val="eop"/>
          <w:sz w:val="22"/>
          <w:szCs w:val="22"/>
        </w:rPr>
        <w:t> </w:t>
      </w:r>
    </w:p>
    <w:p w:rsidRPr="00030408" w:rsidR="001E18F1" w:rsidP="006F43F2" w:rsidRDefault="001E18F1" w14:paraId="7D62E591" w14:textId="2CCA4CDC">
      <w:pPr>
        <w:pStyle w:val="ListParagraph"/>
        <w:numPr>
          <w:ilvl w:val="0"/>
          <w:numId w:val="26"/>
        </w:numPr>
        <w:spacing w:after="160" w:line="259" w:lineRule="auto"/>
        <w:jc w:val="both"/>
      </w:pPr>
      <w:r w:rsidRPr="006F43F2">
        <w:rPr>
          <w:rFonts w:ascii="Times New Roman" w:hAnsi="Times New Roman" w:cs="Times New Roman"/>
        </w:rPr>
        <w:t>Included in</w:t>
      </w:r>
      <w:r w:rsidRPr="00030408" w:rsidR="00951160">
        <w:rPr>
          <w:rStyle w:val="normaltextrun"/>
        </w:rPr>
        <w:t xml:space="preserve"> </w:t>
      </w:r>
      <w:r w:rsidR="00FC7AA0">
        <w:rPr>
          <w:rStyle w:val="normaltextrun"/>
        </w:rPr>
        <w:t>Somers School Camp</w:t>
      </w:r>
      <w:r w:rsidRPr="00030408" w:rsidR="00951160">
        <w:rPr>
          <w:rStyle w:val="normaltextrun"/>
        </w:rPr>
        <w:t xml:space="preserve"> and visiting school</w:t>
      </w:r>
      <w:r w:rsidRPr="00030408">
        <w:rPr>
          <w:rStyle w:val="normaltextrun"/>
        </w:rPr>
        <w:t xml:space="preserve"> staff induction processes</w:t>
      </w:r>
      <w:r w:rsidRPr="00030408">
        <w:rPr>
          <w:rStyle w:val="eop"/>
        </w:rPr>
        <w:t> </w:t>
      </w:r>
    </w:p>
    <w:p w:rsidRPr="00803FC2" w:rsidR="000607DA" w:rsidP="00803FC2" w:rsidRDefault="000607DA" w14:paraId="16D4CAAD" w14:textId="7C173E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>Epidemic Thunderstorm Asthma</w:t>
      </w:r>
    </w:p>
    <w:p w:rsidR="00030408" w:rsidP="00030408" w:rsidRDefault="00FC7AA0" w14:paraId="7AC7A45F" w14:textId="7BD5DC69">
      <w:pPr>
        <w:jc w:val="both"/>
        <w:rPr>
          <w:rFonts w:ascii="Times New Roman" w:hAnsi="Times New Roman" w:eastAsia="Times New Roman" w:cs="Times New Roman"/>
          <w:color w:val="202020"/>
          <w:lang w:eastAsia="en-AU"/>
        </w:rPr>
      </w:pPr>
      <w:r>
        <w:rPr>
          <w:rFonts w:ascii="Times New Roman" w:hAnsi="Times New Roman" w:cs="Times New Roman"/>
        </w:rPr>
        <w:t>Somers School Camp</w:t>
      </w:r>
      <w:r w:rsidRPr="000607DA" w:rsidR="000607DA">
        <w:rPr>
          <w:rFonts w:ascii="Times New Roman" w:hAnsi="Times New Roman" w:cs="Times New Roman"/>
        </w:rPr>
        <w:t xml:space="preserve"> will be prepared to act on the warnings and advice from the Department of Education and Training when the risk of epidemic thunderstorm asthma is forecast as high. </w:t>
      </w:r>
    </w:p>
    <w:p w:rsidRPr="00803FC2" w:rsidR="00030408" w:rsidP="00803FC2" w:rsidRDefault="00030408" w14:paraId="7CDF88C3" w14:textId="20C715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FC2">
        <w:rPr>
          <w:rFonts w:ascii="Times New Roman" w:hAnsi="Times New Roman" w:cs="Times New Roman"/>
          <w:b/>
          <w:sz w:val="24"/>
          <w:szCs w:val="24"/>
          <w:lang w:val="en-US"/>
        </w:rPr>
        <w:t>Further Information and Resources</w:t>
      </w:r>
    </w:p>
    <w:p w:rsidRPr="00FF567A" w:rsidR="000607DA" w:rsidP="000607DA" w:rsidRDefault="000607DA" w14:paraId="58E30A52" w14:textId="36A8275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F567A">
        <w:rPr>
          <w:rFonts w:ascii="Times New Roman" w:hAnsi="Times New Roman" w:cs="Times New Roman"/>
        </w:rPr>
        <w:t xml:space="preserve">Asthma Australia: </w:t>
      </w:r>
      <w:hyperlink w:history="1" r:id="rId11">
        <w:r w:rsidRPr="00FF567A">
          <w:rPr>
            <w:rStyle w:val="Hyperlink"/>
            <w:rFonts w:ascii="Times New Roman" w:hAnsi="Times New Roman" w:cs="Times New Roman"/>
            <w:b/>
            <w:color w:val="auto"/>
          </w:rPr>
          <w:t>Resources for schools</w:t>
        </w:r>
      </w:hyperlink>
    </w:p>
    <w:p w:rsidRPr="00FF567A" w:rsidR="000607DA" w:rsidP="000607DA" w:rsidRDefault="000607DA" w14:paraId="190FBFF0" w14:textId="7777777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F567A">
        <w:rPr>
          <w:rFonts w:ascii="Times New Roman" w:hAnsi="Times New Roman" w:cs="Times New Roman"/>
        </w:rPr>
        <w:t xml:space="preserve">Policy and Advisory Library: </w:t>
      </w:r>
    </w:p>
    <w:p w:rsidRPr="00FF567A" w:rsidR="000607DA" w:rsidP="000607DA" w:rsidRDefault="000D7DD0" w14:paraId="0C430CFE" w14:textId="77777777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hyperlink w:history="1" r:id="rId12">
        <w:r w:rsidRPr="00FF567A" w:rsidR="000607DA">
          <w:rPr>
            <w:rStyle w:val="Hyperlink"/>
            <w:rFonts w:ascii="Times New Roman" w:hAnsi="Times New Roman" w:cs="Times New Roman"/>
            <w:b/>
            <w:color w:val="auto"/>
          </w:rPr>
          <w:t>Asthma</w:t>
        </w:r>
      </w:hyperlink>
    </w:p>
    <w:p w:rsidRPr="00FF567A" w:rsidR="000607DA" w:rsidP="000607DA" w:rsidRDefault="000D7DD0" w14:paraId="03562599" w14:textId="77777777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hyperlink w:history="1" r:id="rId13">
        <w:r w:rsidRPr="00FF567A" w:rsidR="000607DA">
          <w:rPr>
            <w:rStyle w:val="Hyperlink"/>
            <w:rFonts w:ascii="Times New Roman" w:hAnsi="Times New Roman" w:cs="Times New Roman"/>
            <w:b/>
            <w:color w:val="auto"/>
          </w:rPr>
          <w:t>Treating an asthma attack</w:t>
        </w:r>
      </w:hyperlink>
    </w:p>
    <w:p w:rsidRPr="00FF567A" w:rsidR="000607DA" w:rsidP="000607DA" w:rsidRDefault="00FF567A" w14:paraId="1AED1056" w14:textId="36CC75BC">
      <w:pPr>
        <w:pStyle w:val="ListParagraph"/>
        <w:numPr>
          <w:ilvl w:val="0"/>
          <w:numId w:val="21"/>
        </w:numPr>
        <w:spacing w:before="40" w:after="240" w:line="240" w:lineRule="auto"/>
        <w:jc w:val="both"/>
        <w:rPr>
          <w:rFonts w:ascii="Times New Roman" w:hAnsi="Times New Roman" w:cs="Times New Roman"/>
          <w:b/>
        </w:rPr>
      </w:pPr>
      <w:r w:rsidRPr="00FF567A">
        <w:rPr>
          <w:rFonts w:ascii="Times New Roman" w:hAnsi="Times New Roman" w:cs="Times New Roman"/>
          <w:lang w:eastAsia="en-AU"/>
        </w:rPr>
        <w:t xml:space="preserve">Health Care Needs Policy </w:t>
      </w:r>
    </w:p>
    <w:p w:rsidRPr="007A3036" w:rsidR="00CF129C" w:rsidP="007A3036" w:rsidRDefault="00030408" w14:paraId="42BAF62E" w14:textId="191DDE89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>
        <w:rPr>
          <w:rFonts w:ascii="Times New Roman" w:hAnsi="Times New Roman" w:cs="Times New Roman" w:eastAsiaTheme="majorEastAsia"/>
          <w:b/>
          <w:color w:val="000000" w:themeColor="text1"/>
          <w:sz w:val="24"/>
          <w:szCs w:val="24"/>
          <w:lang w:eastAsia="en-AU"/>
        </w:rPr>
        <w:t xml:space="preserve">Policy Review and Approval </w:t>
      </w:r>
      <w:r w:rsidRPr="007A3036" w:rsidR="00CF129C"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Pr="00CF129C" w:rsidR="00CF129C" w:rsidTr="690EE136" w14:paraId="4005F828" w14:textId="77777777">
        <w:trPr>
          <w:trHeight w:val="450"/>
        </w:trPr>
        <w:tc>
          <w:tcPr>
            <w:tcW w:w="2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30408" w:rsidR="00030408" w:rsidP="690EE136" w:rsidRDefault="00CF129C" w14:paraId="65ADC5B3" w14:textId="17D508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u w:val="none"/>
                <w:lang w:eastAsia="en-AU"/>
              </w:rPr>
            </w:pPr>
            <w:r w:rsidRPr="690EE136" w:rsidR="47267531">
              <w:rPr>
                <w:rFonts w:ascii="Times New Roman" w:hAnsi="Times New Roman" w:eastAsia="Times New Roman" w:cs="Times New Roman"/>
                <w:u w:val="none"/>
                <w:lang w:eastAsia="en-AU"/>
              </w:rPr>
              <w:t xml:space="preserve">Policy last reviewed  </w:t>
            </w:r>
            <w:r w:rsidRPr="690EE136" w:rsidR="55BDACD4">
              <w:rPr>
                <w:rFonts w:ascii="Times New Roman" w:hAnsi="Times New Roman" w:eastAsia="Times New Roman" w:cs="Times New Roman"/>
                <w:u w:val="none"/>
                <w:lang w:eastAsia="en-AU"/>
              </w:rPr>
              <w:t xml:space="preserve">            A</w:t>
            </w:r>
            <w:r w:rsidRPr="690EE136" w:rsidR="58433C40">
              <w:rPr>
                <w:rFonts w:ascii="Times New Roman" w:hAnsi="Times New Roman" w:eastAsia="Times New Roman" w:cs="Times New Roman"/>
                <w:u w:val="none"/>
                <w:lang w:eastAsia="en-AU"/>
              </w:rPr>
              <w:t>pril 2025</w:t>
            </w:r>
          </w:p>
          <w:p w:rsidRPr="00030408" w:rsidR="00CF129C" w:rsidP="00CF129C" w:rsidRDefault="00CF129C" w14:paraId="198318BB" w14:textId="6F6A97B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en-AU"/>
              </w:rPr>
            </w:pPr>
            <w:r w:rsidRPr="690EE136" w:rsidR="47267531">
              <w:rPr>
                <w:rFonts w:ascii="Times New Roman" w:hAnsi="Times New Roman" w:eastAsia="Times New Roman" w:cs="Times New Roman"/>
                <w:u w:val="none"/>
                <w:lang w:eastAsia="en-AU"/>
              </w:rPr>
              <w:t>Approved by </w:t>
            </w:r>
            <w:r w:rsidRPr="690EE136" w:rsidR="47267531">
              <w:rPr>
                <w:rFonts w:ascii="Times New Roman" w:hAnsi="Times New Roman" w:eastAsia="Times New Roman" w:cs="Times New Roman"/>
                <w:u w:val="none"/>
                <w:lang w:eastAsia="en-AU"/>
              </w:rPr>
              <w:t> </w:t>
            </w:r>
          </w:p>
        </w:tc>
        <w:tc>
          <w:tcPr>
            <w:tcW w:w="6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30408" w:rsidR="00CF129C" w:rsidP="07A7EE0F" w:rsidRDefault="5FB59E02" w14:paraId="017247BF" w14:textId="048A715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AU"/>
              </w:rPr>
            </w:pPr>
            <w:r w:rsidRPr="00030408">
              <w:rPr>
                <w:rFonts w:ascii="Times New Roman" w:hAnsi="Times New Roman" w:eastAsia="Times New Roman" w:cs="Times New Roman"/>
                <w:lang w:eastAsia="en-AU"/>
              </w:rPr>
              <w:t xml:space="preserve">Mark Warner </w:t>
            </w:r>
          </w:p>
          <w:p w:rsidRPr="00030408" w:rsidR="00CF129C" w:rsidP="00CF129C" w:rsidRDefault="00030408" w14:paraId="5558857D" w14:textId="427764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AU"/>
              </w:rPr>
            </w:pPr>
            <w:r w:rsidRPr="00030408">
              <w:rPr>
                <w:rFonts w:ascii="Times New Roman" w:hAnsi="Times New Roman" w:eastAsia="Times New Roman" w:cs="Times New Roman"/>
                <w:lang w:eastAsia="en-AU"/>
              </w:rPr>
              <w:t>Somers School Camp Principal</w:t>
            </w:r>
          </w:p>
        </w:tc>
      </w:tr>
      <w:tr w:rsidRPr="00CF129C" w:rsidR="00CF129C" w:rsidTr="690EE136" w14:paraId="0D2B9B51" w14:textId="77777777">
        <w:trPr>
          <w:trHeight w:val="450"/>
        </w:trPr>
        <w:tc>
          <w:tcPr>
            <w:tcW w:w="29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30408" w:rsidR="00CF129C" w:rsidP="00CF129C" w:rsidRDefault="00CF129C" w14:paraId="400DF8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en-AU"/>
              </w:rPr>
            </w:pPr>
            <w:r w:rsidRPr="690EE136" w:rsidR="47267531">
              <w:rPr>
                <w:rFonts w:ascii="Times New Roman" w:hAnsi="Times New Roman" w:eastAsia="Times New Roman" w:cs="Times New Roman"/>
                <w:u w:val="none"/>
                <w:lang w:eastAsia="en-AU"/>
              </w:rPr>
              <w:t>Next scheduled review date </w:t>
            </w:r>
            <w:r w:rsidRPr="690EE136" w:rsidR="47267531">
              <w:rPr>
                <w:rFonts w:ascii="Times New Roman" w:hAnsi="Times New Roman" w:eastAsia="Times New Roman" w:cs="Times New Roman"/>
                <w:u w:val="none"/>
                <w:lang w:eastAsia="en-AU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E5B22" w:rsidR="00CF129C" w:rsidP="00CF129C" w:rsidRDefault="193E340F" w14:paraId="72F070FD" w14:textId="4A6D0B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en-AU"/>
              </w:rPr>
            </w:pPr>
            <w:r w:rsidRPr="690EE136" w:rsidR="2617595E">
              <w:rPr>
                <w:rFonts w:ascii="Times New Roman" w:hAnsi="Times New Roman" w:eastAsia="Times New Roman" w:cs="Times New Roman"/>
                <w:lang w:eastAsia="en-AU"/>
              </w:rPr>
              <w:t xml:space="preserve"> </w:t>
            </w:r>
            <w:r w:rsidRPr="690EE136" w:rsidR="55BDACD4">
              <w:rPr>
                <w:rFonts w:ascii="Times New Roman" w:hAnsi="Times New Roman" w:eastAsia="Times New Roman" w:cs="Times New Roman"/>
                <w:lang w:eastAsia="en-AU"/>
              </w:rPr>
              <w:t>A</w:t>
            </w:r>
            <w:r w:rsidRPr="690EE136" w:rsidR="547A8DED">
              <w:rPr>
                <w:rFonts w:ascii="Times New Roman" w:hAnsi="Times New Roman" w:eastAsia="Times New Roman" w:cs="Times New Roman"/>
                <w:lang w:eastAsia="en-AU"/>
              </w:rPr>
              <w:t>pril 2026</w:t>
            </w:r>
          </w:p>
        </w:tc>
      </w:tr>
    </w:tbl>
    <w:p w:rsidRPr="000607DA" w:rsidR="004A202A" w:rsidP="007F3C87" w:rsidRDefault="004A202A" w14:paraId="1710BC76" w14:textId="6A1D2565">
      <w:pPr>
        <w:spacing w:after="160" w:line="259" w:lineRule="auto"/>
        <w:jc w:val="both"/>
        <w:rPr>
          <w:rFonts w:ascii="Times New Roman" w:hAnsi="Times New Roman" w:cs="Times New Roman"/>
        </w:rPr>
      </w:pPr>
    </w:p>
    <w:sectPr w:rsidRPr="000607DA" w:rsidR="004A202A" w:rsidSect="00941672">
      <w:headerReference w:type="default" r:id="rId14"/>
      <w:footerReference w:type="default" r:id="rId15"/>
      <w:pgSz w:w="11906" w:h="16838" w:orient="portrait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0945" w:rsidP="00941672" w:rsidRDefault="00CF0945" w14:paraId="2C3D9F81" w14:textId="77777777">
      <w:pPr>
        <w:spacing w:after="0" w:line="240" w:lineRule="auto"/>
      </w:pPr>
      <w:r>
        <w:separator/>
      </w:r>
    </w:p>
  </w:endnote>
  <w:endnote w:type="continuationSeparator" w:id="0">
    <w:p w:rsidR="00CF0945" w:rsidP="00941672" w:rsidRDefault="00CF0945" w14:paraId="13DC8CD5" w14:textId="77777777">
      <w:pPr>
        <w:spacing w:after="0" w:line="240" w:lineRule="auto"/>
      </w:pPr>
      <w:r>
        <w:continuationSeparator/>
      </w:r>
    </w:p>
  </w:endnote>
  <w:endnote w:type="continuationNotice" w:id="1">
    <w:p w:rsidR="00CF0945" w:rsidRDefault="00CF0945" w14:paraId="784EC16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2543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672" w:rsidRDefault="00941672" w14:paraId="4C43E240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41672" w:rsidRDefault="00941672" w14:paraId="634B82D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0945" w:rsidP="00941672" w:rsidRDefault="00CF0945" w14:paraId="5308A351" w14:textId="77777777">
      <w:pPr>
        <w:spacing w:after="0" w:line="240" w:lineRule="auto"/>
      </w:pPr>
      <w:r>
        <w:separator/>
      </w:r>
    </w:p>
  </w:footnote>
  <w:footnote w:type="continuationSeparator" w:id="0">
    <w:p w:rsidR="00CF0945" w:rsidP="00941672" w:rsidRDefault="00CF0945" w14:paraId="56B2B391" w14:textId="77777777">
      <w:pPr>
        <w:spacing w:after="0" w:line="240" w:lineRule="auto"/>
      </w:pPr>
      <w:r>
        <w:continuationSeparator/>
      </w:r>
    </w:p>
  </w:footnote>
  <w:footnote w:type="continuationNotice" w:id="1">
    <w:p w:rsidR="00CF0945" w:rsidRDefault="00CF0945" w14:paraId="25CD6C3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41672" w:rsidP="3A766663" w:rsidRDefault="000808BE" w14:paraId="3293B829" w14:textId="4673A221">
    <w:pPr>
      <w:pStyle w:val="Normal"/>
      <w:jc w:val="center"/>
    </w:pPr>
    <w:r w:rsidR="3A766663">
      <w:drawing>
        <wp:inline wp14:editId="1740508C" wp14:anchorId="7B4B83BF">
          <wp:extent cx="5676900" cy="992709"/>
          <wp:effectExtent l="0" t="0" r="0" b="0"/>
          <wp:docPr id="26902272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69022722" name="Picture 269022722"/>
                  <pic:cNvPicPr/>
                </pic:nvPicPr>
                <pic:blipFill>
                  <a:blip xmlns:r="http://schemas.openxmlformats.org/officeDocument/2006/relationships" r:embed="rId6313804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676900" cy="992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45D9E"/>
    <w:multiLevelType w:val="multilevel"/>
    <w:tmpl w:val="5CDC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D41B15"/>
    <w:multiLevelType w:val="hybridMultilevel"/>
    <w:tmpl w:val="FFFFFFFF"/>
    <w:lvl w:ilvl="0" w:tplc="7A84BF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C8E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289C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0F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C1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525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A27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BC54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2A8E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765F62"/>
    <w:multiLevelType w:val="hybridMultilevel"/>
    <w:tmpl w:val="F37A23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1C6977"/>
    <w:multiLevelType w:val="hybridMultilevel"/>
    <w:tmpl w:val="7CA89E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9F311A8"/>
    <w:multiLevelType w:val="hybridMultilevel"/>
    <w:tmpl w:val="08D2CE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514BBF"/>
    <w:multiLevelType w:val="hybridMultilevel"/>
    <w:tmpl w:val="467EC5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AB105D"/>
    <w:multiLevelType w:val="hybridMultilevel"/>
    <w:tmpl w:val="C6E4B2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4" w15:restartNumberingAfterBreak="0">
    <w:nsid w:val="3D4E1DD6"/>
    <w:multiLevelType w:val="hybridMultilevel"/>
    <w:tmpl w:val="896220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102B9"/>
    <w:multiLevelType w:val="hybridMultilevel"/>
    <w:tmpl w:val="2354CF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F5DAF"/>
    <w:multiLevelType w:val="hybridMultilevel"/>
    <w:tmpl w:val="999427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26EF5"/>
    <w:multiLevelType w:val="multilevel"/>
    <w:tmpl w:val="DFA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6BB7A69"/>
    <w:multiLevelType w:val="hybridMultilevel"/>
    <w:tmpl w:val="B02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79F46F2"/>
    <w:multiLevelType w:val="hybridMultilevel"/>
    <w:tmpl w:val="F43EB4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F3E1F"/>
    <w:multiLevelType w:val="hybridMultilevel"/>
    <w:tmpl w:val="E66434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8B16E5"/>
    <w:multiLevelType w:val="hybridMultilevel"/>
    <w:tmpl w:val="0CCC621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EC60E1A"/>
    <w:multiLevelType w:val="hybridMultilevel"/>
    <w:tmpl w:val="4F5AA8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77421A"/>
    <w:multiLevelType w:val="hybridMultilevel"/>
    <w:tmpl w:val="1D6642F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25D186F"/>
    <w:multiLevelType w:val="hybridMultilevel"/>
    <w:tmpl w:val="3FEA7C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num w:numId="1" w16cid:durableId="1037045131">
    <w:abstractNumId w:val="14"/>
  </w:num>
  <w:num w:numId="2" w16cid:durableId="1278296930">
    <w:abstractNumId w:val="8"/>
  </w:num>
  <w:num w:numId="3" w16cid:durableId="10852981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4" w16cid:durableId="14396437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hint="default" w:ascii="Symbol" w:hAnsi="Symbol"/>
        </w:rPr>
      </w:lvl>
    </w:lvlOverride>
  </w:num>
  <w:num w:numId="5" w16cid:durableId="1521699324">
    <w:abstractNumId w:val="22"/>
  </w:num>
  <w:num w:numId="6" w16cid:durableId="1784881085">
    <w:abstractNumId w:val="7"/>
  </w:num>
  <w:num w:numId="7" w16cid:durableId="1971981941">
    <w:abstractNumId w:val="11"/>
  </w:num>
  <w:num w:numId="8" w16cid:durableId="871653727">
    <w:abstractNumId w:val="29"/>
  </w:num>
  <w:num w:numId="9" w16cid:durableId="394209777">
    <w:abstractNumId w:val="32"/>
  </w:num>
  <w:num w:numId="10" w16cid:durableId="49109604">
    <w:abstractNumId w:val="27"/>
  </w:num>
  <w:num w:numId="11" w16cid:durableId="1012338008">
    <w:abstractNumId w:val="19"/>
  </w:num>
  <w:num w:numId="12" w16cid:durableId="792746815">
    <w:abstractNumId w:val="23"/>
  </w:num>
  <w:num w:numId="13" w16cid:durableId="871386553">
    <w:abstractNumId w:val="20"/>
  </w:num>
  <w:num w:numId="14" w16cid:durableId="1643998784">
    <w:abstractNumId w:val="12"/>
  </w:num>
  <w:num w:numId="15" w16cid:durableId="755326447">
    <w:abstractNumId w:val="25"/>
  </w:num>
  <w:num w:numId="16" w16cid:durableId="1349019184">
    <w:abstractNumId w:val="9"/>
  </w:num>
  <w:num w:numId="17" w16cid:durableId="1023096217">
    <w:abstractNumId w:val="18"/>
  </w:num>
  <w:num w:numId="18" w16cid:durableId="830288693">
    <w:abstractNumId w:val="3"/>
  </w:num>
  <w:num w:numId="19" w16cid:durableId="1174566820">
    <w:abstractNumId w:val="16"/>
  </w:num>
  <w:num w:numId="20" w16cid:durableId="1714964021">
    <w:abstractNumId w:val="10"/>
  </w:num>
  <w:num w:numId="21" w16cid:durableId="1372340479">
    <w:abstractNumId w:val="28"/>
  </w:num>
  <w:num w:numId="22" w16cid:durableId="1015620203">
    <w:abstractNumId w:val="4"/>
  </w:num>
  <w:num w:numId="23" w16cid:durableId="190725830">
    <w:abstractNumId w:val="34"/>
  </w:num>
  <w:num w:numId="24" w16cid:durableId="630402592">
    <w:abstractNumId w:val="33"/>
  </w:num>
  <w:num w:numId="25" w16cid:durableId="242490884">
    <w:abstractNumId w:val="13"/>
  </w:num>
  <w:num w:numId="26" w16cid:durableId="1784038219">
    <w:abstractNumId w:val="26"/>
  </w:num>
  <w:num w:numId="27" w16cid:durableId="1506242761">
    <w:abstractNumId w:val="30"/>
  </w:num>
  <w:num w:numId="28" w16cid:durableId="141118679">
    <w:abstractNumId w:val="5"/>
  </w:num>
  <w:num w:numId="29" w16cid:durableId="204756002">
    <w:abstractNumId w:val="2"/>
  </w:num>
  <w:num w:numId="30" w16cid:durableId="1664434580">
    <w:abstractNumId w:val="17"/>
  </w:num>
  <w:num w:numId="31" w16cid:durableId="315498032">
    <w:abstractNumId w:val="15"/>
  </w:num>
  <w:num w:numId="32" w16cid:durableId="1746218357">
    <w:abstractNumId w:val="31"/>
  </w:num>
  <w:num w:numId="33" w16cid:durableId="1475217795">
    <w:abstractNumId w:val="24"/>
  </w:num>
  <w:num w:numId="34" w16cid:durableId="639773974">
    <w:abstractNumId w:val="1"/>
  </w:num>
  <w:num w:numId="35" w16cid:durableId="835611505">
    <w:abstractNumId w:val="21"/>
  </w:num>
  <w:num w:numId="36" w16cid:durableId="3300657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0E"/>
    <w:rsid w:val="00007979"/>
    <w:rsid w:val="00030408"/>
    <w:rsid w:val="00031E51"/>
    <w:rsid w:val="000607DA"/>
    <w:rsid w:val="000808BE"/>
    <w:rsid w:val="0009662A"/>
    <w:rsid w:val="000C5477"/>
    <w:rsid w:val="000D7DD0"/>
    <w:rsid w:val="000E1E1E"/>
    <w:rsid w:val="000F028D"/>
    <w:rsid w:val="001446D9"/>
    <w:rsid w:val="00162C67"/>
    <w:rsid w:val="00182CAB"/>
    <w:rsid w:val="00193AAB"/>
    <w:rsid w:val="001A1075"/>
    <w:rsid w:val="001B7BBF"/>
    <w:rsid w:val="001E18F1"/>
    <w:rsid w:val="001F0FA8"/>
    <w:rsid w:val="0021733D"/>
    <w:rsid w:val="00232D5E"/>
    <w:rsid w:val="00253744"/>
    <w:rsid w:val="00280891"/>
    <w:rsid w:val="0029162F"/>
    <w:rsid w:val="002929DD"/>
    <w:rsid w:val="002E7846"/>
    <w:rsid w:val="0032068B"/>
    <w:rsid w:val="00326E69"/>
    <w:rsid w:val="0035018E"/>
    <w:rsid w:val="00356F52"/>
    <w:rsid w:val="003706D0"/>
    <w:rsid w:val="00381EEE"/>
    <w:rsid w:val="003F2A69"/>
    <w:rsid w:val="00426324"/>
    <w:rsid w:val="004275D7"/>
    <w:rsid w:val="0048008A"/>
    <w:rsid w:val="00480BE8"/>
    <w:rsid w:val="004A202A"/>
    <w:rsid w:val="00532076"/>
    <w:rsid w:val="00553FC7"/>
    <w:rsid w:val="00566024"/>
    <w:rsid w:val="00622018"/>
    <w:rsid w:val="006836DB"/>
    <w:rsid w:val="00687591"/>
    <w:rsid w:val="006B517E"/>
    <w:rsid w:val="006F3439"/>
    <w:rsid w:val="006F43F2"/>
    <w:rsid w:val="00706560"/>
    <w:rsid w:val="00706752"/>
    <w:rsid w:val="00706CEC"/>
    <w:rsid w:val="0074134B"/>
    <w:rsid w:val="00757C3C"/>
    <w:rsid w:val="007758EF"/>
    <w:rsid w:val="00790851"/>
    <w:rsid w:val="007A3036"/>
    <w:rsid w:val="007C617E"/>
    <w:rsid w:val="007D508C"/>
    <w:rsid w:val="007F085E"/>
    <w:rsid w:val="007F3C87"/>
    <w:rsid w:val="00803FC2"/>
    <w:rsid w:val="0081005C"/>
    <w:rsid w:val="008116A6"/>
    <w:rsid w:val="00842C33"/>
    <w:rsid w:val="0084411F"/>
    <w:rsid w:val="0085161D"/>
    <w:rsid w:val="00864E83"/>
    <w:rsid w:val="00875E27"/>
    <w:rsid w:val="0088CB53"/>
    <w:rsid w:val="008D2195"/>
    <w:rsid w:val="008E38AA"/>
    <w:rsid w:val="00941672"/>
    <w:rsid w:val="00951160"/>
    <w:rsid w:val="00952693"/>
    <w:rsid w:val="00954CF7"/>
    <w:rsid w:val="00971588"/>
    <w:rsid w:val="00974C39"/>
    <w:rsid w:val="00990496"/>
    <w:rsid w:val="009966C9"/>
    <w:rsid w:val="00997DCD"/>
    <w:rsid w:val="009A58BD"/>
    <w:rsid w:val="009B3FDF"/>
    <w:rsid w:val="009D278E"/>
    <w:rsid w:val="009D2C0B"/>
    <w:rsid w:val="009D400F"/>
    <w:rsid w:val="009F5D1E"/>
    <w:rsid w:val="00A93139"/>
    <w:rsid w:val="00A9610E"/>
    <w:rsid w:val="00A971D5"/>
    <w:rsid w:val="00AA053C"/>
    <w:rsid w:val="00AA67B1"/>
    <w:rsid w:val="00AD0B14"/>
    <w:rsid w:val="00AF7D10"/>
    <w:rsid w:val="00B056FF"/>
    <w:rsid w:val="00B1160F"/>
    <w:rsid w:val="00B44642"/>
    <w:rsid w:val="00B63321"/>
    <w:rsid w:val="00B929F4"/>
    <w:rsid w:val="00BF380B"/>
    <w:rsid w:val="00C0577D"/>
    <w:rsid w:val="00C110E9"/>
    <w:rsid w:val="00C2520E"/>
    <w:rsid w:val="00C90D7F"/>
    <w:rsid w:val="00CA1583"/>
    <w:rsid w:val="00CD2A48"/>
    <w:rsid w:val="00CE6118"/>
    <w:rsid w:val="00CF0945"/>
    <w:rsid w:val="00CF129C"/>
    <w:rsid w:val="00CF6A95"/>
    <w:rsid w:val="00D71A07"/>
    <w:rsid w:val="00D853D0"/>
    <w:rsid w:val="00D85E9B"/>
    <w:rsid w:val="00DA5EC8"/>
    <w:rsid w:val="00DC4907"/>
    <w:rsid w:val="00DD2261"/>
    <w:rsid w:val="00DD3BCC"/>
    <w:rsid w:val="00DE2C3B"/>
    <w:rsid w:val="00DE5B22"/>
    <w:rsid w:val="00E02F00"/>
    <w:rsid w:val="00E12665"/>
    <w:rsid w:val="00E22246"/>
    <w:rsid w:val="00E44C8A"/>
    <w:rsid w:val="00E55155"/>
    <w:rsid w:val="00E57554"/>
    <w:rsid w:val="00E94BF5"/>
    <w:rsid w:val="00EB1620"/>
    <w:rsid w:val="00EB19F8"/>
    <w:rsid w:val="00F04469"/>
    <w:rsid w:val="00F26857"/>
    <w:rsid w:val="00F37271"/>
    <w:rsid w:val="00F40782"/>
    <w:rsid w:val="00F57461"/>
    <w:rsid w:val="00F8093B"/>
    <w:rsid w:val="00F85820"/>
    <w:rsid w:val="00FA6A93"/>
    <w:rsid w:val="00FC10DC"/>
    <w:rsid w:val="00FC7AA0"/>
    <w:rsid w:val="00FE10D1"/>
    <w:rsid w:val="00FF567A"/>
    <w:rsid w:val="00FF734D"/>
    <w:rsid w:val="0125B406"/>
    <w:rsid w:val="016C440C"/>
    <w:rsid w:val="0255FAD2"/>
    <w:rsid w:val="07A7EE0F"/>
    <w:rsid w:val="0A68F0B1"/>
    <w:rsid w:val="0C88BDC0"/>
    <w:rsid w:val="0E3D8D88"/>
    <w:rsid w:val="12E2DBFA"/>
    <w:rsid w:val="150B0B20"/>
    <w:rsid w:val="17A263AE"/>
    <w:rsid w:val="193E340F"/>
    <w:rsid w:val="1BA485F7"/>
    <w:rsid w:val="24337107"/>
    <w:rsid w:val="24B214A2"/>
    <w:rsid w:val="2617595E"/>
    <w:rsid w:val="2764A562"/>
    <w:rsid w:val="29685AB9"/>
    <w:rsid w:val="2AFC7B89"/>
    <w:rsid w:val="2BE08968"/>
    <w:rsid w:val="2D6F8660"/>
    <w:rsid w:val="2E20DB9E"/>
    <w:rsid w:val="2F82B0D6"/>
    <w:rsid w:val="331D0CAE"/>
    <w:rsid w:val="372F858D"/>
    <w:rsid w:val="39FA61F8"/>
    <w:rsid w:val="3A4414AA"/>
    <w:rsid w:val="3A766663"/>
    <w:rsid w:val="407ED638"/>
    <w:rsid w:val="40FD10B0"/>
    <w:rsid w:val="4185F5D2"/>
    <w:rsid w:val="44648089"/>
    <w:rsid w:val="47267531"/>
    <w:rsid w:val="4EE29131"/>
    <w:rsid w:val="51C21867"/>
    <w:rsid w:val="547A8DED"/>
    <w:rsid w:val="5523DBEB"/>
    <w:rsid w:val="553FA52D"/>
    <w:rsid w:val="55ABF2F5"/>
    <w:rsid w:val="55BDACD4"/>
    <w:rsid w:val="57CCB211"/>
    <w:rsid w:val="58433C40"/>
    <w:rsid w:val="5C009DA0"/>
    <w:rsid w:val="5FB59E02"/>
    <w:rsid w:val="5FC0EF66"/>
    <w:rsid w:val="64DC8FF3"/>
    <w:rsid w:val="690EE136"/>
    <w:rsid w:val="6C62326F"/>
    <w:rsid w:val="6EB5B196"/>
    <w:rsid w:val="6F6DD945"/>
    <w:rsid w:val="703536C7"/>
    <w:rsid w:val="73211849"/>
    <w:rsid w:val="73D0A496"/>
    <w:rsid w:val="767762C3"/>
    <w:rsid w:val="76E7CFAA"/>
    <w:rsid w:val="77926292"/>
    <w:rsid w:val="78705FA1"/>
    <w:rsid w:val="7BA48AC5"/>
    <w:rsid w:val="7EFE9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E5FDF"/>
  <w15:docId w15:val="{92B0BD12-015D-4F0A-8EB6-92B4A9D44F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52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A95"/>
    <w:pPr>
      <w:ind w:left="720"/>
      <w:contextualSpacing/>
    </w:pPr>
  </w:style>
  <w:style w:type="table" w:styleId="TableGrid">
    <w:name w:val="Table Grid"/>
    <w:basedOn w:val="TableNormal"/>
    <w:uiPriority w:val="39"/>
    <w:rsid w:val="000C54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607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67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1672"/>
  </w:style>
  <w:style w:type="paragraph" w:styleId="Footer">
    <w:name w:val="footer"/>
    <w:basedOn w:val="Normal"/>
    <w:link w:val="FooterChar"/>
    <w:uiPriority w:val="99"/>
    <w:unhideWhenUsed/>
    <w:rsid w:val="0094167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1672"/>
  </w:style>
  <w:style w:type="character" w:styleId="CommentReference">
    <w:name w:val="annotation reference"/>
    <w:basedOn w:val="DefaultParagraphFont"/>
    <w:uiPriority w:val="99"/>
    <w:semiHidden/>
    <w:unhideWhenUsed/>
    <w:rsid w:val="00B63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32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63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3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3321"/>
    <w:rPr>
      <w:b/>
      <w:bCs/>
      <w:sz w:val="20"/>
      <w:szCs w:val="20"/>
    </w:rPr>
  </w:style>
  <w:style w:type="paragraph" w:styleId="paragraph" w:customStyle="1">
    <w:name w:val="paragraph"/>
    <w:basedOn w:val="Normal"/>
    <w:rsid w:val="001E18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1E18F1"/>
  </w:style>
  <w:style w:type="character" w:styleId="eop" w:customStyle="1">
    <w:name w:val="eop"/>
    <w:basedOn w:val="DefaultParagraphFont"/>
    <w:rsid w:val="001E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9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2.education.vic.gov.au/pal/asthma/guidance/treating-asthma-attack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2.education.vic.gov.au/pal/asthma/policy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sthma.org.au/what-we-do/how-we-can-help/resources/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2.education.vic.gov.au/pal/excursions/guidance/student-medical-information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84f61d430a9845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631380432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670eb-85d1-40e0-92f1-53cd3f60dd54}"/>
      </w:docPartPr>
      <w:docPartBody>
        <w:p xmlns:wp14="http://schemas.microsoft.com/office/word/2010/wordml" w14:paraId="5B43B454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77A98-1301-4061-B565-E6A30D3F2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1E6DB-7256-4CA9-A4AB-8A9724380D01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3.xml><?xml version="1.0" encoding="utf-8"?>
<ds:datastoreItem xmlns:ds="http://schemas.openxmlformats.org/officeDocument/2006/customXml" ds:itemID="{4D3C4152-C76A-4021-B06A-DC32B844AF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DEECD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Milkins, Bruce B</dc:creator>
  <cp:keywords/>
  <cp:lastModifiedBy>Alexander McLean</cp:lastModifiedBy>
  <cp:revision>6</cp:revision>
  <cp:lastPrinted>2017-11-04T10:13:00Z</cp:lastPrinted>
  <dcterms:created xsi:type="dcterms:W3CDTF">2023-08-24T09:28:00Z</dcterms:created>
  <dcterms:modified xsi:type="dcterms:W3CDTF">2026-02-05T02:45:19Z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/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WebId">
    <vt:lpwstr>{12c41db9-8e64-47d4-ae34-99acbdd25a43}</vt:lpwstr>
  </property>
  <property fmtid="{D5CDD505-2E9C-101B-9397-08002B2CF9AE}" pid="8" name="RecordPoint_ActiveItemSiteId">
    <vt:lpwstr>{a6ab6f54-ad51-4cdb-a6c0-8f06d950e8b2}</vt:lpwstr>
  </property>
  <property fmtid="{D5CDD505-2E9C-101B-9397-08002B2CF9AE}" pid="9" name="RecordPoint_ActiveItemListId">
    <vt:lpwstr>{3c7ae15f-1db3-4fb6-b06d-c0f3406332c0}</vt:lpwstr>
  </property>
  <property fmtid="{D5CDD505-2E9C-101B-9397-08002B2CF9AE}" pid="10" name="RecordPoint_ActiveItemUniqueId">
    <vt:lpwstr>{31bdc16a-30f9-4765-abc0-7cb5177cd83f}</vt:lpwstr>
  </property>
  <property fmtid="{D5CDD505-2E9C-101B-9397-08002B2CF9AE}" pid="11" name="RecordPoint_RecordNumberSubmitted">
    <vt:lpwstr>R20211766176</vt:lpwstr>
  </property>
  <property fmtid="{D5CDD505-2E9C-101B-9397-08002B2CF9AE}" pid="12" name="RecordPoint_SubmissionCompleted">
    <vt:lpwstr>2022-02-14T12:26:25.0698733+11:00</vt:lpwstr>
  </property>
  <property fmtid="{D5CDD505-2E9C-101B-9397-08002B2CF9AE}" pid="13" name="RecordPoint_SubmissionDate">
    <vt:lpwstr/>
  </property>
  <property fmtid="{D5CDD505-2E9C-101B-9397-08002B2CF9AE}" pid="14" name="DET_EDRMS_SecClassTaxHTField0">
    <vt:lpwstr/>
  </property>
  <property fmtid="{D5CDD505-2E9C-101B-9397-08002B2CF9AE}" pid="15" name="DET_EDRMS_BusUnitTaxHTField0">
    <vt:lpwstr/>
  </property>
  <property fmtid="{D5CDD505-2E9C-101B-9397-08002B2CF9AE}" pid="16" name="RecordPoint_ActiveItemMoved">
    <vt:lpwstr/>
  </property>
  <property fmtid="{D5CDD505-2E9C-101B-9397-08002B2CF9AE}" pid="17" name="RecordPoint_RecordFormat">
    <vt:lpwstr/>
  </property>
  <property fmtid="{D5CDD505-2E9C-101B-9397-08002B2CF9AE}" pid="18" name="_docset_NoMedatataSyncRequired">
    <vt:lpwstr>False</vt:lpwstr>
  </property>
  <property fmtid="{D5CDD505-2E9C-101B-9397-08002B2CF9AE}" pid="19" name="DET_EDRMS_RCSTaxHTField0">
    <vt:lpwstr>13.1.2 Internal Policy|ad985a07-89db-41e4-84da-e1a6cef79014</vt:lpwstr>
  </property>
  <property fmtid="{D5CDD505-2E9C-101B-9397-08002B2CF9AE}" pid="20" name="MediaServiceImageTags">
    <vt:lpwstr/>
  </property>
</Properties>
</file>