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88706" w14:textId="0A9013EC" w:rsidR="009B2A0F" w:rsidRDefault="00372449" w:rsidP="009B2A0F">
      <w:pPr>
        <w:pStyle w:val="Heading2"/>
        <w:jc w:val="center"/>
      </w:pPr>
      <w:r>
        <w:t>Photographing, Filming, Recording Students Policy</w:t>
      </w:r>
    </w:p>
    <w:p w14:paraId="6F3E2B2D" w14:textId="5A3359CA" w:rsidR="008F633F" w:rsidRPr="0094403C" w:rsidRDefault="00786174" w:rsidP="00831571">
      <w:pPr>
        <w:spacing w:before="40" w:after="240"/>
        <w:jc w:val="both"/>
        <w:outlineLvl w:val="1"/>
        <w:rPr>
          <w:rFonts w:asciiTheme="majorHAnsi" w:hAnsiTheme="majorHAnsi"/>
          <w:bCs/>
          <w:caps/>
          <w:color w:val="5B9BD5" w:themeColor="accent1"/>
          <w:sz w:val="26"/>
        </w:rPr>
      </w:pPr>
      <w:r w:rsidRPr="0094403C">
        <w:rPr>
          <w:rFonts w:asciiTheme="majorHAnsi" w:hAnsiTheme="majorHAnsi"/>
          <w:bCs/>
          <w:caps/>
          <w:color w:val="5B9BD5" w:themeColor="accent1"/>
          <w:sz w:val="26"/>
        </w:rPr>
        <w:t>Purpose</w:t>
      </w:r>
    </w:p>
    <w:p w14:paraId="3F0B47BF" w14:textId="00C61E38" w:rsidR="00752765" w:rsidRPr="005E4FB2" w:rsidRDefault="00752765" w:rsidP="001306F6">
      <w:pPr>
        <w:spacing w:before="40" w:after="120"/>
        <w:jc w:val="both"/>
      </w:pPr>
      <w:r w:rsidRPr="00372449">
        <w:t xml:space="preserve">To explain to </w:t>
      </w:r>
      <w:r w:rsidR="00CC304F" w:rsidRPr="00372449">
        <w:t xml:space="preserve">parents/carers how </w:t>
      </w:r>
      <w:r w:rsidR="00F94D50">
        <w:t>Somers Outdoor School</w:t>
      </w:r>
      <w:r w:rsidR="00CC304F" w:rsidRPr="00372449">
        <w:t xml:space="preserve"> will collect, use and disclose photographs, </w:t>
      </w:r>
      <w:r w:rsidR="00D935AA" w:rsidRPr="00372449">
        <w:t>video</w:t>
      </w:r>
      <w:r w:rsidR="00C06408" w:rsidRPr="00372449">
        <w:t xml:space="preserve"> </w:t>
      </w:r>
      <w:r w:rsidR="00CC304F" w:rsidRPr="00372449">
        <w:t xml:space="preserve">and recordings of students, </w:t>
      </w:r>
      <w:r w:rsidR="0013632C">
        <w:t xml:space="preserve">when </w:t>
      </w:r>
      <w:r w:rsidR="00CC304F" w:rsidRPr="00372449">
        <w:t xml:space="preserve">parent/carer consent </w:t>
      </w:r>
      <w:r w:rsidR="0013632C">
        <w:t>is required</w:t>
      </w:r>
      <w:r w:rsidR="003C7935">
        <w:t xml:space="preserve"> and how it can be pro</w:t>
      </w:r>
      <w:r w:rsidR="00BC3A1F" w:rsidRPr="00372449">
        <w:t>vided and how it can be withdrawn</w:t>
      </w:r>
      <w:r w:rsidR="00D172CC" w:rsidRPr="00372449">
        <w:t>.</w:t>
      </w:r>
    </w:p>
    <w:p w14:paraId="2ECC4188" w14:textId="77777777" w:rsidR="008F633F" w:rsidRPr="0094403C" w:rsidRDefault="00786174" w:rsidP="001306F6">
      <w:pPr>
        <w:spacing w:before="40" w:after="120"/>
        <w:jc w:val="both"/>
        <w:outlineLvl w:val="1"/>
        <w:rPr>
          <w:rFonts w:asciiTheme="majorHAnsi" w:hAnsiTheme="majorHAnsi"/>
          <w:bCs/>
          <w:caps/>
          <w:color w:val="5B9BD5" w:themeColor="accent1"/>
          <w:sz w:val="26"/>
        </w:rPr>
      </w:pPr>
      <w:r w:rsidRPr="0094403C">
        <w:rPr>
          <w:rFonts w:asciiTheme="majorHAnsi" w:hAnsiTheme="majorHAnsi"/>
          <w:bCs/>
          <w:caps/>
          <w:color w:val="5B9BD5" w:themeColor="accent1"/>
          <w:sz w:val="26"/>
        </w:rPr>
        <w:t>Scope</w:t>
      </w:r>
    </w:p>
    <w:p w14:paraId="6CFABB65" w14:textId="1CB51794" w:rsidR="001F0629" w:rsidRPr="005E4FB2" w:rsidRDefault="001F0629" w:rsidP="001306F6">
      <w:pPr>
        <w:spacing w:before="40" w:after="120"/>
        <w:jc w:val="both"/>
      </w:pPr>
      <w:r>
        <w:t xml:space="preserve">This policy </w:t>
      </w:r>
      <w:r w:rsidR="00752765">
        <w:t>applies to</w:t>
      </w:r>
      <w:r w:rsidR="00CC304F">
        <w:t xml:space="preserve"> the general collection, use and disclosure of photographs, </w:t>
      </w:r>
      <w:r w:rsidR="00D935AA">
        <w:t>video</w:t>
      </w:r>
      <w:r w:rsidR="00C06408">
        <w:t xml:space="preserve"> </w:t>
      </w:r>
      <w:r w:rsidR="00CC304F">
        <w:t xml:space="preserve">and recordings </w:t>
      </w:r>
      <w:r w:rsidR="00820B74">
        <w:t xml:space="preserve">(images) </w:t>
      </w:r>
      <w:r w:rsidR="00CC304F">
        <w:t xml:space="preserve">of students. It does not cover the use of </w:t>
      </w:r>
      <w:r w:rsidR="349691F6">
        <w:t>Closed-Circuit</w:t>
      </w:r>
      <w:r w:rsidR="00CC304F">
        <w:t xml:space="preserve"> Television (CCTV)</w:t>
      </w:r>
      <w:r w:rsidR="0083184F">
        <w:t xml:space="preserve">, nor the use and disclosure </w:t>
      </w:r>
      <w:proofErr w:type="gramStart"/>
      <w:r w:rsidR="0083184F">
        <w:t>of  photographs</w:t>
      </w:r>
      <w:proofErr w:type="gramEnd"/>
      <w:r w:rsidR="0083184F">
        <w:t>, video and recordings of adults.</w:t>
      </w:r>
    </w:p>
    <w:p w14:paraId="69F40C59" w14:textId="11D11389" w:rsidR="00CC304F" w:rsidRPr="00F70924" w:rsidRDefault="00786174" w:rsidP="001306F6">
      <w:pPr>
        <w:spacing w:before="40" w:after="120"/>
        <w:jc w:val="both"/>
        <w:outlineLvl w:val="1"/>
        <w:rPr>
          <w:rFonts w:asciiTheme="majorHAnsi" w:eastAsiaTheme="majorEastAsia" w:hAnsiTheme="majorHAnsi" w:cstheme="majorBidi"/>
          <w:bCs/>
          <w:caps/>
          <w:color w:val="5B9BD5" w:themeColor="accent1"/>
          <w:sz w:val="26"/>
          <w:szCs w:val="26"/>
        </w:rPr>
      </w:pPr>
      <w:r w:rsidRPr="00F70924">
        <w:rPr>
          <w:rFonts w:asciiTheme="majorHAnsi" w:eastAsiaTheme="majorEastAsia" w:hAnsiTheme="majorHAnsi" w:cstheme="majorBidi"/>
          <w:bCs/>
          <w:caps/>
          <w:color w:val="5B9BD5" w:themeColor="accent1"/>
          <w:sz w:val="26"/>
          <w:szCs w:val="26"/>
        </w:rPr>
        <w:t>P</w:t>
      </w:r>
      <w:r w:rsidR="0094403C">
        <w:rPr>
          <w:rFonts w:asciiTheme="majorHAnsi" w:eastAsiaTheme="majorEastAsia" w:hAnsiTheme="majorHAnsi" w:cstheme="majorBidi"/>
          <w:bCs/>
          <w:caps/>
          <w:color w:val="5B9BD5" w:themeColor="accent1"/>
          <w:sz w:val="26"/>
          <w:szCs w:val="26"/>
        </w:rPr>
        <w:t>olicy</w:t>
      </w:r>
    </w:p>
    <w:p w14:paraId="528A9982" w14:textId="06445BBB" w:rsidR="002F727C" w:rsidRDefault="000A17C5" w:rsidP="001306F6">
      <w:pPr>
        <w:spacing w:before="40" w:after="120"/>
        <w:jc w:val="both"/>
      </w:pPr>
      <w:r>
        <w:t xml:space="preserve">This policy outlines the practices </w:t>
      </w:r>
      <w:r w:rsidRPr="00372449">
        <w:t xml:space="preserve">that </w:t>
      </w:r>
      <w:r w:rsidR="00F94D50">
        <w:t>Somers Outdoor School</w:t>
      </w:r>
      <w:r w:rsidRPr="00372449">
        <w:t xml:space="preserve"> has in place for the collection, use and disclosure of </w:t>
      </w:r>
      <w:r w:rsidR="00820B74" w:rsidRPr="00372449">
        <w:t>images</w:t>
      </w:r>
      <w:r w:rsidRPr="00372449">
        <w:t xml:space="preserve"> of students</w:t>
      </w:r>
      <w:r w:rsidR="00080DCF" w:rsidRPr="00372449">
        <w:t xml:space="preserve"> to ensure compliance with the </w:t>
      </w:r>
      <w:r w:rsidR="00080DCF" w:rsidRPr="00372449">
        <w:rPr>
          <w:i/>
        </w:rPr>
        <w:t xml:space="preserve">Privacy and Data Protection Act 2014 </w:t>
      </w:r>
      <w:r w:rsidR="00080DCF" w:rsidRPr="00372449">
        <w:t>(Vic)</w:t>
      </w:r>
      <w:r w:rsidRPr="00372449">
        <w:t xml:space="preserve">. It also explains the circumstances in which </w:t>
      </w:r>
      <w:r w:rsidR="00F94D50">
        <w:t>Somers Outdoor School</w:t>
      </w:r>
      <w:r>
        <w:t xml:space="preserve"> will seek parent/carer consent</w:t>
      </w:r>
      <w:r w:rsidR="00BC3A1F">
        <w:t xml:space="preserve"> and </w:t>
      </w:r>
      <w:r>
        <w:t xml:space="preserve">how consent can be provided and/or withdrawn.  </w:t>
      </w:r>
    </w:p>
    <w:p w14:paraId="2A2FEEA3" w14:textId="23D50695" w:rsidR="000A17C5" w:rsidRDefault="00831571" w:rsidP="001306F6">
      <w:pPr>
        <w:spacing w:before="40" w:after="120"/>
        <w:jc w:val="both"/>
      </w:pPr>
      <w:bookmarkStart w:id="0" w:name="_Hlk124933367"/>
      <w:proofErr w:type="gramStart"/>
      <w:r>
        <w:t>As a general rule</w:t>
      </w:r>
      <w:proofErr w:type="gramEnd"/>
      <w:r>
        <w:t xml:space="preserve">, use relates to images which are shared and distributed only within the school for school purposes </w:t>
      </w:r>
      <w:r w:rsidR="002F727C">
        <w:t>(</w:t>
      </w:r>
      <w:r>
        <w:t xml:space="preserve">i.e. ID photos, </w:t>
      </w:r>
      <w:r w:rsidR="3501ED07">
        <w:t>photos for camp books</w:t>
      </w:r>
      <w:r w:rsidR="002F727C">
        <w:t>), whilst disclosure is used for images which are shared and distributed outside of the school staff and are available to other students, parents</w:t>
      </w:r>
      <w:r w:rsidR="003E51CA">
        <w:t>/carers</w:t>
      </w:r>
      <w:r w:rsidR="002F727C">
        <w:t xml:space="preserve"> and the wider school community</w:t>
      </w:r>
      <w:r>
        <w:t>.</w:t>
      </w:r>
    </w:p>
    <w:p w14:paraId="0BE2B7F6" w14:textId="4AE22535" w:rsidR="00080DCF" w:rsidRDefault="00F94D50" w:rsidP="001306F6">
      <w:pPr>
        <w:spacing w:before="40" w:after="120"/>
        <w:jc w:val="both"/>
      </w:pPr>
      <w:r>
        <w:t>Somers Outdoor School</w:t>
      </w:r>
      <w:r w:rsidR="00080DCF">
        <w:t xml:space="preserve"> will ensure that parent</w:t>
      </w:r>
      <w:r w:rsidR="00DE139F">
        <w:t>s</w:t>
      </w:r>
      <w:r w:rsidR="003E51CA">
        <w:t>/carers</w:t>
      </w:r>
      <w:r w:rsidR="00DE139F">
        <w:t xml:space="preserve"> are notified </w:t>
      </w:r>
      <w:r w:rsidR="00080DCF">
        <w:t xml:space="preserve">at the commencement of each </w:t>
      </w:r>
      <w:r w:rsidR="00454BAF">
        <w:t>program</w:t>
      </w:r>
      <w:r w:rsidR="00080DCF">
        <w:t xml:space="preserve"> of the ways in which our school may use images of students. There are many occasions during </w:t>
      </w:r>
      <w:r w:rsidR="5C47C84D">
        <w:t xml:space="preserve">our camp program </w:t>
      </w:r>
      <w:r w:rsidR="00080DCF">
        <w:t xml:space="preserve">where staff photograph, film or record students </w:t>
      </w:r>
      <w:r w:rsidR="00DE139F">
        <w:t>participating</w:t>
      </w:r>
      <w:r w:rsidR="00080DCF">
        <w:t xml:space="preserve"> in school activities or events</w:t>
      </w:r>
      <w:r w:rsidR="00454BAF">
        <w:t xml:space="preserve">. </w:t>
      </w:r>
      <w:r w:rsidR="00080DCF">
        <w:t xml:space="preserve">We do this for many reasons including to </w:t>
      </w:r>
      <w:r w:rsidR="00AA3EE9">
        <w:t>document a student’s learning journey</w:t>
      </w:r>
      <w:r w:rsidR="00D61263">
        <w:t xml:space="preserve">, </w:t>
      </w:r>
      <w:r w:rsidR="0080229B">
        <w:t xml:space="preserve">memories/communicate with parents/carers and school community in newsletters. </w:t>
      </w:r>
    </w:p>
    <w:p w14:paraId="27B6BA72" w14:textId="77777777" w:rsidR="00B210A9" w:rsidRPr="00591EC3" w:rsidRDefault="00B210A9" w:rsidP="001306F6">
      <w:pPr>
        <w:spacing w:before="40" w:after="120"/>
        <w:outlineLvl w:val="2"/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</w:pPr>
      <w:r w:rsidRPr="00591EC3"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  <w:t>Child Safe Standards</w:t>
      </w:r>
    </w:p>
    <w:p w14:paraId="13B81C8E" w14:textId="6515EBA6" w:rsidR="00080DCF" w:rsidRDefault="00F94D50" w:rsidP="001306F6">
      <w:pPr>
        <w:spacing w:before="40" w:after="120"/>
        <w:jc w:val="both"/>
      </w:pPr>
      <w:r>
        <w:t>Somers Outdoor School</w:t>
      </w:r>
      <w:r w:rsidR="00080DCF" w:rsidRPr="006A568D">
        <w:t xml:space="preserve"> will use student images reasonably, appropriately and sensitively</w:t>
      </w:r>
      <w:r w:rsidR="008238F8" w:rsidRPr="006A568D">
        <w:t>, consistent with our obligations under the Child Safe Standards and our school’s Child Safety</w:t>
      </w:r>
      <w:r w:rsidR="00080DCF" w:rsidRPr="006A568D">
        <w:t>.</w:t>
      </w:r>
      <w:r w:rsidR="00080DCF">
        <w:t xml:space="preserve"> </w:t>
      </w:r>
      <w:r w:rsidR="00DE139F">
        <w:t>If at any time a parent/carer or student has a concern about the use of any image</w:t>
      </w:r>
      <w:r w:rsidR="00256B44">
        <w:t>s</w:t>
      </w:r>
      <w:r w:rsidR="00DE139F">
        <w:t xml:space="preserve"> they should </w:t>
      </w:r>
      <w:r w:rsidR="007076B3">
        <w:t xml:space="preserve">contact </w:t>
      </w:r>
      <w:r w:rsidR="006A568D">
        <w:t>the school Principal via email.</w:t>
      </w:r>
    </w:p>
    <w:p w14:paraId="08B55415" w14:textId="74B97F0F" w:rsidR="00B210A9" w:rsidRDefault="009114B5" w:rsidP="001306F6">
      <w:pPr>
        <w:spacing w:before="40" w:after="120"/>
        <w:jc w:val="both"/>
      </w:pPr>
      <w:r w:rsidRPr="00591EC3">
        <w:rPr>
          <w:rFonts w:asciiTheme="majorHAnsi" w:eastAsiaTheme="majorEastAsia" w:hAnsiTheme="majorHAnsi" w:cstheme="majorBidi"/>
          <w:color w:val="2E74B5" w:themeColor="accent1" w:themeShade="BF"/>
          <w:sz w:val="28"/>
          <w:szCs w:val="28"/>
        </w:rPr>
        <w:t>Consent</w:t>
      </w:r>
    </w:p>
    <w:p w14:paraId="063DDEA3" w14:textId="1815B573" w:rsidR="00C635B7" w:rsidRDefault="003E186E" w:rsidP="001306F6">
      <w:pPr>
        <w:spacing w:before="40" w:after="120"/>
        <w:jc w:val="both"/>
      </w:pPr>
      <w:r>
        <w:t>Consent for student images is sought</w:t>
      </w:r>
      <w:r w:rsidR="00862C53">
        <w:rPr>
          <w:rFonts w:cstheme="minorHAnsi"/>
        </w:rPr>
        <w:t xml:space="preserve"> at enrolment. This form</w:t>
      </w:r>
      <w:r w:rsidR="00862C53" w:rsidRPr="00294C5A">
        <w:rPr>
          <w:rFonts w:cstheme="minorHAnsi"/>
        </w:rPr>
        <w:t xml:space="preserve"> applies to standard uses of images for the time your child attends the school.</w:t>
      </w:r>
      <w:r w:rsidR="00690BEC">
        <w:rPr>
          <w:rFonts w:cstheme="minorHAnsi"/>
        </w:rPr>
        <w:t xml:space="preserve"> </w:t>
      </w:r>
      <w:r w:rsidR="005543E5">
        <w:rPr>
          <w:rFonts w:cstheme="minorHAnsi"/>
        </w:rPr>
        <w:t>Beyond this, images</w:t>
      </w:r>
      <w:r w:rsidR="005E0C55">
        <w:rPr>
          <w:rFonts w:cstheme="minorHAnsi"/>
        </w:rPr>
        <w:t xml:space="preserve"> will be provided to the visiting </w:t>
      </w:r>
      <w:proofErr w:type="gramStart"/>
      <w:r w:rsidR="005E0C55">
        <w:rPr>
          <w:rFonts w:cstheme="minorHAnsi"/>
        </w:rPr>
        <w:t>school teachers</w:t>
      </w:r>
      <w:proofErr w:type="gramEnd"/>
      <w:r w:rsidR="005E0C55">
        <w:rPr>
          <w:rFonts w:cstheme="minorHAnsi"/>
        </w:rPr>
        <w:t xml:space="preserve"> for use back at their home school in accordance with their own Photography policy.</w:t>
      </w:r>
    </w:p>
    <w:p w14:paraId="192C324E" w14:textId="0FE95A67" w:rsidR="00E92757" w:rsidRDefault="000A17C5" w:rsidP="001306F6">
      <w:pPr>
        <w:spacing w:before="40" w:after="120"/>
        <w:jc w:val="both"/>
      </w:pPr>
      <w:r>
        <w:t xml:space="preserve">In addition to the processes </w:t>
      </w:r>
      <w:r w:rsidRPr="00A0466C">
        <w:t xml:space="preserve">outlined below, parents/carers can </w:t>
      </w:r>
      <w:r w:rsidR="00AD2962" w:rsidRPr="00A0466C">
        <w:t xml:space="preserve">contact </w:t>
      </w:r>
      <w:r w:rsidR="00FA4C0C" w:rsidRPr="00A0466C">
        <w:t xml:space="preserve">the </w:t>
      </w:r>
      <w:r w:rsidR="0014472B" w:rsidRPr="00A0466C">
        <w:t>Administration</w:t>
      </w:r>
      <w:r w:rsidR="00AB6D88" w:rsidRPr="00A0466C">
        <w:t xml:space="preserve"> </w:t>
      </w:r>
      <w:r w:rsidR="00FA4C0C" w:rsidRPr="00A0466C">
        <w:t xml:space="preserve">Office </w:t>
      </w:r>
      <w:r w:rsidR="00AB6D88" w:rsidRPr="00A0466C">
        <w:t xml:space="preserve">in writing by sending an email </w:t>
      </w:r>
      <w:r w:rsidR="00AD2962">
        <w:t>at any time to withdr</w:t>
      </w:r>
      <w:r w:rsidR="00E92757">
        <w:t>aw their consent</w:t>
      </w:r>
      <w:bookmarkEnd w:id="0"/>
      <w:r w:rsidR="00E92757">
        <w:t xml:space="preserve"> for any future</w:t>
      </w:r>
      <w:r w:rsidR="00D172CC">
        <w:t xml:space="preserve"> collection</w:t>
      </w:r>
      <w:r w:rsidR="00080DCF">
        <w:t>, use or disclosure</w:t>
      </w:r>
      <w:r w:rsidR="00AB6D88">
        <w:t xml:space="preserve"> of </w:t>
      </w:r>
      <w:r w:rsidR="00820B74">
        <w:t>images</w:t>
      </w:r>
      <w:r w:rsidR="005709BE">
        <w:t xml:space="preserve"> o</w:t>
      </w:r>
      <w:r w:rsidR="00AD2962">
        <w:t>f their child</w:t>
      </w:r>
      <w:r w:rsidR="00DB1772">
        <w:t>.</w:t>
      </w:r>
      <w:r w:rsidR="00E92757">
        <w:t xml:space="preserve"> </w:t>
      </w:r>
      <w:r w:rsidR="00810F2B">
        <w:t xml:space="preserve">If consent is withdrawn verbally, the school will make a written record of this. </w:t>
      </w:r>
      <w:r w:rsidR="00AD2962">
        <w:t>However</w:t>
      </w:r>
      <w:r w:rsidR="00DB1772">
        <w:t>:</w:t>
      </w:r>
    </w:p>
    <w:p w14:paraId="4F928F16" w14:textId="2910DE33" w:rsidR="00AD2962" w:rsidRDefault="00DB1772" w:rsidP="001306F6">
      <w:pPr>
        <w:pStyle w:val="ListParagraph"/>
        <w:numPr>
          <w:ilvl w:val="0"/>
          <w:numId w:val="2"/>
        </w:numPr>
        <w:spacing w:before="40" w:after="120"/>
        <w:jc w:val="both"/>
      </w:pPr>
      <w:r>
        <w:lastRenderedPageBreak/>
        <w:t>i</w:t>
      </w:r>
      <w:r w:rsidR="00AD2962">
        <w:t xml:space="preserve">f the images have already </w:t>
      </w:r>
      <w:r w:rsidR="00080DCF">
        <w:t xml:space="preserve">been </w:t>
      </w:r>
      <w:r w:rsidR="00AD2962">
        <w:t xml:space="preserve">published and </w:t>
      </w:r>
      <w:r w:rsidR="005709BE">
        <w:t>are</w:t>
      </w:r>
      <w:r w:rsidR="00AD2962">
        <w:t xml:space="preserve"> in the public domain, it may not be possible for </w:t>
      </w:r>
      <w:r w:rsidR="00080DCF">
        <w:t xml:space="preserve">consent to be withdrawn. </w:t>
      </w:r>
    </w:p>
    <w:p w14:paraId="3C0A28C8" w14:textId="38D12E0B" w:rsidR="000F635F" w:rsidRPr="00E92757" w:rsidRDefault="00DB1772" w:rsidP="001306F6">
      <w:pPr>
        <w:pStyle w:val="ListParagraph"/>
        <w:numPr>
          <w:ilvl w:val="0"/>
          <w:numId w:val="2"/>
        </w:numPr>
        <w:spacing w:before="40" w:after="120"/>
        <w:jc w:val="both"/>
      </w:pPr>
      <w:r w:rsidRPr="00E92757">
        <w:t xml:space="preserve">The school can still collect, use and disclose images in circumstances where consent is not required (see below for more information). </w:t>
      </w:r>
    </w:p>
    <w:p w14:paraId="5CA968CE" w14:textId="58B01BD5" w:rsidR="004D6718" w:rsidRPr="00712B0B" w:rsidRDefault="00820B74" w:rsidP="001306F6">
      <w:pPr>
        <w:spacing w:before="40" w:after="120"/>
        <w:outlineLvl w:val="2"/>
        <w:rPr>
          <w:rFonts w:asciiTheme="majorHAnsi" w:hAnsiTheme="majorHAnsi"/>
          <w:color w:val="2E74B5" w:themeColor="accent1" w:themeShade="BF"/>
          <w:sz w:val="26"/>
        </w:rPr>
      </w:pPr>
      <w:r w:rsidRPr="0083157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Images</w:t>
      </w:r>
      <w:r w:rsidR="004D6718" w:rsidRPr="0083157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  <w:r w:rsidR="004D6718" w:rsidRPr="00712B0B">
        <w:rPr>
          <w:rFonts w:asciiTheme="majorHAnsi" w:hAnsiTheme="majorHAnsi"/>
          <w:color w:val="2E74B5" w:themeColor="accent1" w:themeShade="BF"/>
          <w:sz w:val="26"/>
        </w:rPr>
        <w:t xml:space="preserve">for </w:t>
      </w:r>
      <w:r w:rsidR="004D6718" w:rsidRPr="0083157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use</w:t>
      </w:r>
      <w:r w:rsidR="00EC0CB0" w:rsidRPr="0083157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  <w:r w:rsidR="00392B41" w:rsidRPr="00712B0B">
        <w:rPr>
          <w:rFonts w:asciiTheme="majorHAnsi" w:hAnsiTheme="majorHAnsi"/>
          <w:color w:val="2E74B5" w:themeColor="accent1" w:themeShade="BF"/>
          <w:sz w:val="26"/>
        </w:rPr>
        <w:t xml:space="preserve">and </w:t>
      </w:r>
      <w:r w:rsidR="00392B4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disclosure</w:t>
      </w:r>
      <w:r w:rsidR="00392B41" w:rsidRPr="00712B0B">
        <w:rPr>
          <w:rFonts w:asciiTheme="majorHAnsi" w:hAnsiTheme="majorHAnsi"/>
          <w:color w:val="2E74B5" w:themeColor="accent1" w:themeShade="BF"/>
          <w:sz w:val="26"/>
        </w:rPr>
        <w:t xml:space="preserve"> </w:t>
      </w:r>
      <w:r w:rsidR="004D6718" w:rsidRPr="00712B0B">
        <w:rPr>
          <w:rFonts w:asciiTheme="majorHAnsi" w:hAnsiTheme="majorHAnsi"/>
          <w:color w:val="2E74B5" w:themeColor="accent1" w:themeShade="BF"/>
          <w:sz w:val="26"/>
        </w:rPr>
        <w:t>within the school</w:t>
      </w:r>
      <w:r w:rsidR="00182D1A" w:rsidRPr="00712B0B">
        <w:rPr>
          <w:rFonts w:asciiTheme="majorHAnsi" w:hAnsiTheme="majorHAnsi"/>
          <w:color w:val="2E74B5" w:themeColor="accent1" w:themeShade="BF"/>
          <w:sz w:val="26"/>
        </w:rPr>
        <w:t xml:space="preserve"> community</w:t>
      </w:r>
      <w:r w:rsidR="00CD4E27" w:rsidRPr="00712B0B">
        <w:rPr>
          <w:rFonts w:asciiTheme="majorHAnsi" w:hAnsiTheme="majorHAnsi"/>
          <w:color w:val="2E74B5" w:themeColor="accent1" w:themeShade="BF"/>
          <w:sz w:val="26"/>
        </w:rPr>
        <w:t xml:space="preserve"> </w:t>
      </w:r>
      <w:r w:rsidR="00CD4E27" w:rsidRPr="0083157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and ordinary school communication</w:t>
      </w:r>
      <w:r w:rsidR="00182D1A" w:rsidRPr="0083157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s</w:t>
      </w:r>
    </w:p>
    <w:p w14:paraId="6A2694D4" w14:textId="184F78C6" w:rsidR="004D6718" w:rsidRDefault="0021236F" w:rsidP="001306F6">
      <w:pPr>
        <w:spacing w:before="40" w:after="120"/>
        <w:jc w:val="both"/>
      </w:pPr>
      <w:r>
        <w:t xml:space="preserve">From </w:t>
      </w:r>
      <w:r w:rsidR="55573AFA">
        <w:t>time-to-time</w:t>
      </w:r>
      <w:r>
        <w:t xml:space="preserve"> </w:t>
      </w:r>
      <w:r w:rsidR="00F94D50">
        <w:t>Somers Outdoor School</w:t>
      </w:r>
      <w:r>
        <w:t xml:space="preserve"> may photograph, film or record students</w:t>
      </w:r>
      <w:r w:rsidR="007B34E6">
        <w:t xml:space="preserve"> to </w:t>
      </w:r>
      <w:r w:rsidR="00080DCF">
        <w:t>use</w:t>
      </w:r>
      <w:r w:rsidR="007B34E6">
        <w:t xml:space="preserve"> within the school </w:t>
      </w:r>
      <w:r w:rsidR="00080DCF">
        <w:t>community</w:t>
      </w:r>
      <w:r w:rsidR="007B34E6">
        <w:t>, including:</w:t>
      </w:r>
    </w:p>
    <w:p w14:paraId="42079DD1" w14:textId="51106B2E" w:rsidR="00A82FB8" w:rsidRPr="00712B0B" w:rsidRDefault="00A82FB8" w:rsidP="001306F6">
      <w:pPr>
        <w:pStyle w:val="ListParagraph"/>
        <w:numPr>
          <w:ilvl w:val="0"/>
          <w:numId w:val="32"/>
        </w:numPr>
        <w:spacing w:before="40" w:after="120" w:line="240" w:lineRule="auto"/>
        <w:jc w:val="both"/>
      </w:pPr>
      <w:r w:rsidRPr="0772628F">
        <w:rPr>
          <w:lang w:eastAsia="zh-TW"/>
        </w:rPr>
        <w:t xml:space="preserve">for </w:t>
      </w:r>
      <w:r w:rsidR="728FFA4F" w:rsidRPr="00712B0B">
        <w:t>use</w:t>
      </w:r>
      <w:r w:rsidR="373F3E83" w:rsidRPr="00712B0B">
        <w:t xml:space="preserve"> </w:t>
      </w:r>
      <w:r w:rsidR="373F3E83" w:rsidRPr="0772628F">
        <w:rPr>
          <w:lang w:eastAsia="zh-TW"/>
        </w:rPr>
        <w:t>in camp booklets</w:t>
      </w:r>
      <w:r w:rsidR="5F94DFEE" w:rsidRPr="0772628F">
        <w:rPr>
          <w:lang w:eastAsia="zh-TW"/>
        </w:rPr>
        <w:t xml:space="preserve"> for </w:t>
      </w:r>
      <w:r w:rsidR="5F94DFEE" w:rsidRPr="00712B0B">
        <w:t xml:space="preserve">students to </w:t>
      </w:r>
      <w:r w:rsidR="5F94DFEE" w:rsidRPr="0772628F">
        <w:rPr>
          <w:lang w:eastAsia="zh-TW"/>
        </w:rPr>
        <w:t>identify friends</w:t>
      </w:r>
      <w:r w:rsidR="27569121" w:rsidRPr="0772628F">
        <w:rPr>
          <w:lang w:eastAsia="zh-TW"/>
        </w:rPr>
        <w:t xml:space="preserve"> and </w:t>
      </w:r>
      <w:r w:rsidR="7416B8B3" w:rsidRPr="0772628F">
        <w:rPr>
          <w:lang w:eastAsia="zh-TW"/>
        </w:rPr>
        <w:t xml:space="preserve">keep </w:t>
      </w:r>
      <w:r w:rsidR="27569121" w:rsidRPr="0772628F">
        <w:rPr>
          <w:lang w:eastAsia="zh-TW"/>
        </w:rPr>
        <w:t xml:space="preserve">memories of their camp experience </w:t>
      </w:r>
    </w:p>
    <w:p w14:paraId="6797FFC6" w14:textId="799620F6" w:rsidR="2059CA86" w:rsidRDefault="2059CA86" w:rsidP="001306F6">
      <w:pPr>
        <w:pStyle w:val="ListParagraph"/>
        <w:numPr>
          <w:ilvl w:val="0"/>
          <w:numId w:val="32"/>
        </w:numPr>
        <w:spacing w:before="40" w:after="120" w:line="240" w:lineRule="auto"/>
        <w:jc w:val="both"/>
        <w:rPr>
          <w:lang w:eastAsia="zh-TW"/>
        </w:rPr>
      </w:pPr>
      <w:r w:rsidRPr="0772628F">
        <w:rPr>
          <w:lang w:eastAsia="zh-TW"/>
        </w:rPr>
        <w:t xml:space="preserve">At the Somers campus, a video of each camp is made available on the </w:t>
      </w:r>
      <w:r w:rsidR="006970A4" w:rsidRPr="0772628F">
        <w:rPr>
          <w:lang w:eastAsia="zh-TW"/>
        </w:rPr>
        <w:t>school’s</w:t>
      </w:r>
      <w:r w:rsidRPr="0772628F">
        <w:rPr>
          <w:lang w:eastAsia="zh-TW"/>
        </w:rPr>
        <w:t xml:space="preserve"> website for two weeks post program and is password protected.  This password is only provided to the participants and t</w:t>
      </w:r>
      <w:r w:rsidR="506717C0" w:rsidRPr="0772628F">
        <w:rPr>
          <w:lang w:eastAsia="zh-TW"/>
        </w:rPr>
        <w:t>heir families.</w:t>
      </w:r>
    </w:p>
    <w:p w14:paraId="5BC6D2E9" w14:textId="5DF12E8A" w:rsidR="008E5008" w:rsidRDefault="00CD4E27" w:rsidP="001306F6">
      <w:pPr>
        <w:spacing w:before="40" w:after="120"/>
        <w:jc w:val="both"/>
      </w:pPr>
      <w:r>
        <w:t xml:space="preserve">A </w:t>
      </w:r>
      <w:r w:rsidR="00DB1772">
        <w:t>Consent Form</w:t>
      </w:r>
      <w:r w:rsidR="00392B41">
        <w:t xml:space="preserve"> </w:t>
      </w:r>
      <w:r w:rsidR="008C0FCB">
        <w:t xml:space="preserve">is included in the </w:t>
      </w:r>
      <w:r w:rsidR="00281015">
        <w:t xml:space="preserve">parent consent form </w:t>
      </w:r>
      <w:r w:rsidR="007B34E6">
        <w:t xml:space="preserve">distributed to parents/carers </w:t>
      </w:r>
      <w:r w:rsidR="00281015">
        <w:t>prior to camp.</w:t>
      </w:r>
      <w:r w:rsidR="00C24CC0">
        <w:t xml:space="preserve"> </w:t>
      </w:r>
      <w:r w:rsidR="00C24CC0" w:rsidRPr="00294C5A">
        <w:rPr>
          <w:rFonts w:cstheme="minorHAnsi"/>
        </w:rPr>
        <w:t>Consent, if given, applies until it is withdrawn or changed. If a parent/carer would like to withdraw or change their consent at any point in time, they must notify the school.</w:t>
      </w:r>
    </w:p>
    <w:p w14:paraId="759620D7" w14:textId="77777777" w:rsidR="00831571" w:rsidRPr="00831571" w:rsidRDefault="00831571" w:rsidP="001306F6">
      <w:pPr>
        <w:spacing w:before="40" w:after="120"/>
        <w:outlineLvl w:val="2"/>
      </w:pPr>
      <w:r w:rsidRPr="0083157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Images to be used </w:t>
      </w:r>
      <w:r w:rsidR="008238F8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or disclosed </w:t>
      </w:r>
      <w:r w:rsidRPr="00831571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outside the school community</w:t>
      </w:r>
    </w:p>
    <w:p w14:paraId="1B76BD09" w14:textId="3B3B37AA" w:rsidR="00EC0CB0" w:rsidRDefault="00EC0CB0" w:rsidP="001306F6">
      <w:pPr>
        <w:spacing w:before="40" w:after="120"/>
        <w:jc w:val="both"/>
        <w:rPr>
          <w:b/>
          <w:bCs/>
        </w:rPr>
      </w:pPr>
      <w:r w:rsidRPr="7003D57E">
        <w:rPr>
          <w:b/>
          <w:bCs/>
        </w:rPr>
        <w:t>External</w:t>
      </w:r>
      <w:r w:rsidR="007B34E6" w:rsidRPr="7003D57E">
        <w:rPr>
          <w:b/>
          <w:bCs/>
        </w:rPr>
        <w:t xml:space="preserve"> use or</w:t>
      </w:r>
      <w:r w:rsidRPr="7003D57E">
        <w:rPr>
          <w:b/>
          <w:bCs/>
        </w:rPr>
        <w:t xml:space="preserve"> disclosure by the school</w:t>
      </w:r>
    </w:p>
    <w:p w14:paraId="353ECF86" w14:textId="5B4700A7" w:rsidR="000A6B2E" w:rsidRPr="008E4895" w:rsidRDefault="000A6B2E" w:rsidP="001306F6">
      <w:pPr>
        <w:spacing w:before="40" w:after="120" w:line="240" w:lineRule="auto"/>
        <w:jc w:val="both"/>
        <w:rPr>
          <w:lang w:eastAsia="zh-TW"/>
        </w:rPr>
      </w:pPr>
      <w:r w:rsidRPr="0772628F">
        <w:rPr>
          <w:lang w:eastAsia="zh-TW"/>
        </w:rPr>
        <w:t xml:space="preserve">Photographs, video or recordings of students </w:t>
      </w:r>
      <w:r w:rsidR="6077739A" w:rsidRPr="0772628F">
        <w:rPr>
          <w:lang w:eastAsia="zh-TW"/>
        </w:rPr>
        <w:t>will not</w:t>
      </w:r>
      <w:r w:rsidRPr="0772628F">
        <w:rPr>
          <w:lang w:eastAsia="zh-TW"/>
        </w:rPr>
        <w:t xml:space="preserve"> be used in publications that are accessible to the public</w:t>
      </w:r>
      <w:r w:rsidR="15FB4D71" w:rsidRPr="0772628F">
        <w:rPr>
          <w:lang w:eastAsia="zh-TW"/>
        </w:rPr>
        <w:t>.</w:t>
      </w:r>
      <w:r w:rsidRPr="0772628F">
        <w:rPr>
          <w:lang w:eastAsia="zh-TW"/>
        </w:rPr>
        <w:t xml:space="preserve"> </w:t>
      </w:r>
    </w:p>
    <w:p w14:paraId="56BB2D08" w14:textId="77777777" w:rsidR="00EC0CB0" w:rsidRPr="00712B0B" w:rsidRDefault="00EC0CB0" w:rsidP="001306F6">
      <w:pPr>
        <w:spacing w:before="40" w:after="120"/>
        <w:jc w:val="both"/>
        <w:rPr>
          <w:b/>
        </w:rPr>
      </w:pPr>
      <w:r w:rsidRPr="00712B0B">
        <w:rPr>
          <w:b/>
        </w:rPr>
        <w:t>Media</w:t>
      </w:r>
    </w:p>
    <w:p w14:paraId="65BB649F" w14:textId="55BC200B" w:rsidR="00AC1FE7" w:rsidRDefault="0021236F" w:rsidP="001306F6">
      <w:pPr>
        <w:spacing w:before="40" w:after="120"/>
        <w:jc w:val="both"/>
      </w:pPr>
      <w:r>
        <w:t xml:space="preserve">The </w:t>
      </w:r>
      <w:r w:rsidR="00EC0CB0">
        <w:t>media</w:t>
      </w:r>
      <w:r w:rsidR="000E0CE2">
        <w:t>, or the Department of Education and Training’s media team,</w:t>
      </w:r>
      <w:r w:rsidR="00EC0CB0">
        <w:t xml:space="preserve"> may </w:t>
      </w:r>
      <w:r w:rsidR="00BC3A1F">
        <w:t>seek</w:t>
      </w:r>
      <w:r w:rsidR="00EC0CB0">
        <w:t xml:space="preserve"> to photograph, film or record students</w:t>
      </w:r>
      <w:r w:rsidR="00AC1FE7">
        <w:t xml:space="preserve"> for a news story</w:t>
      </w:r>
      <w:r w:rsidR="00BC3A1F">
        <w:t xml:space="preserve"> or school event</w:t>
      </w:r>
      <w:r w:rsidR="00AC1FE7">
        <w:t xml:space="preserve">. This may include broadcast media, online </w:t>
      </w:r>
      <w:r w:rsidR="000E0CE2">
        <w:t xml:space="preserve">or social </w:t>
      </w:r>
      <w:r w:rsidR="00AC1FE7">
        <w:t xml:space="preserve">media or print media, including newspapers and magazine publications. </w:t>
      </w:r>
    </w:p>
    <w:p w14:paraId="611003FF" w14:textId="108660B4" w:rsidR="00AC1FE7" w:rsidRDefault="00AC1FE7" w:rsidP="001306F6">
      <w:pPr>
        <w:spacing w:before="40" w:after="120"/>
        <w:jc w:val="both"/>
      </w:pPr>
      <w:r>
        <w:t xml:space="preserve">When our school receives such requests </w:t>
      </w:r>
      <w:r w:rsidR="00F94D50">
        <w:t>Somers Outdoor School</w:t>
      </w:r>
      <w:r>
        <w:t xml:space="preserve"> will:</w:t>
      </w:r>
    </w:p>
    <w:p w14:paraId="3E763E7B" w14:textId="5D7AACF0" w:rsidR="00AC1FE7" w:rsidRDefault="00820B74" w:rsidP="001306F6">
      <w:pPr>
        <w:pStyle w:val="ListParagraph"/>
        <w:numPr>
          <w:ilvl w:val="0"/>
          <w:numId w:val="30"/>
        </w:numPr>
        <w:spacing w:before="40" w:after="120"/>
        <w:jc w:val="both"/>
      </w:pPr>
      <w:r>
        <w:t xml:space="preserve">provide </w:t>
      </w:r>
      <w:r w:rsidR="00AC1FE7">
        <w:t>parents</w:t>
      </w:r>
      <w:r w:rsidR="000404B9">
        <w:t>/carers</w:t>
      </w:r>
      <w:r w:rsidR="00AC1FE7">
        <w:t xml:space="preserve"> with information about the organisation involved and when</w:t>
      </w:r>
      <w:r w:rsidR="00E92757">
        <w:t>/for what purposes</w:t>
      </w:r>
      <w:r w:rsidR="00AC1FE7">
        <w:t xml:space="preserve"> the photography, filming or recording will occur</w:t>
      </w:r>
    </w:p>
    <w:p w14:paraId="5947BD4A" w14:textId="77777777" w:rsidR="00AC1FE7" w:rsidRPr="00AC1FE7" w:rsidRDefault="00820B74" w:rsidP="001306F6">
      <w:pPr>
        <w:pStyle w:val="ListParagraph"/>
        <w:numPr>
          <w:ilvl w:val="0"/>
          <w:numId w:val="30"/>
        </w:numPr>
        <w:spacing w:before="40" w:after="120"/>
        <w:jc w:val="both"/>
        <w:rPr>
          <w:b/>
        </w:rPr>
      </w:pPr>
      <w:r>
        <w:t xml:space="preserve">seek </w:t>
      </w:r>
      <w:r w:rsidR="00AC1FE7">
        <w:t>prior, express parent/carer consent in writing</w:t>
      </w:r>
      <w:r>
        <w:t>.</w:t>
      </w:r>
    </w:p>
    <w:p w14:paraId="30359A19" w14:textId="0495BD4C" w:rsidR="00AC1FE7" w:rsidRDefault="00AC1FE7" w:rsidP="001306F6">
      <w:pPr>
        <w:spacing w:before="40" w:after="120"/>
        <w:jc w:val="both"/>
      </w:pPr>
      <w:r>
        <w:t>Students will only be photographed, filmed or recorded by the media at school if express consent is provide</w:t>
      </w:r>
      <w:r w:rsidR="00BC3A1F">
        <w:t>d</w:t>
      </w:r>
      <w:r>
        <w:t xml:space="preserve"> for that specific media event. Neither the school nor the Department own or control any photographs, </w:t>
      </w:r>
      <w:r w:rsidR="00D935AA">
        <w:t>video</w:t>
      </w:r>
      <w:r w:rsidR="00C06408">
        <w:t xml:space="preserve"> </w:t>
      </w:r>
      <w:r>
        <w:t>or recordings of students taken by the media.</w:t>
      </w:r>
    </w:p>
    <w:p w14:paraId="37CEE595" w14:textId="5CD49E0B" w:rsidR="001A64BC" w:rsidRPr="00712B0B" w:rsidRDefault="007B34E6" w:rsidP="001306F6">
      <w:pPr>
        <w:spacing w:before="40" w:after="120"/>
        <w:jc w:val="both"/>
        <w:rPr>
          <w:b/>
        </w:rPr>
      </w:pPr>
      <w:r w:rsidRPr="00712B0B">
        <w:rPr>
          <w:b/>
        </w:rPr>
        <w:t>Other external collection, use or disclosure</w:t>
      </w:r>
      <w:r w:rsidR="007C67F6" w:rsidRPr="00712B0B">
        <w:rPr>
          <w:b/>
        </w:rPr>
        <w:t xml:space="preserve"> </w:t>
      </w:r>
    </w:p>
    <w:p w14:paraId="174A553B" w14:textId="2A39158E" w:rsidR="007B34E6" w:rsidRDefault="00CC4B06" w:rsidP="001306F6">
      <w:pPr>
        <w:spacing w:before="40" w:after="120"/>
        <w:jc w:val="both"/>
      </w:pPr>
      <w:r>
        <w:t xml:space="preserve">If there is a situation which will involve the collection, use or disclosure of </w:t>
      </w:r>
      <w:r w:rsidR="00820B74">
        <w:t>images</w:t>
      </w:r>
      <w:r>
        <w:t xml:space="preserve"> of students by or to third parties which is not otherwise covered by this policy</w:t>
      </w:r>
      <w:r w:rsidRPr="008C2677">
        <w:t xml:space="preserve">, </w:t>
      </w:r>
      <w:bookmarkStart w:id="1" w:name="_Hlk121909108"/>
      <w:r w:rsidR="00F94D50">
        <w:t>Somers Outdoor School</w:t>
      </w:r>
      <w:r w:rsidRPr="008C2677">
        <w:t xml:space="preserve"> </w:t>
      </w:r>
      <w:bookmarkEnd w:id="1"/>
      <w:r w:rsidRPr="008C2677">
        <w:t>will</w:t>
      </w:r>
      <w:r w:rsidR="001A64BC" w:rsidRPr="008C2677">
        <w:t>:</w:t>
      </w:r>
    </w:p>
    <w:p w14:paraId="19B47295" w14:textId="77777777" w:rsidR="001A64BC" w:rsidRDefault="00820B74" w:rsidP="001306F6">
      <w:pPr>
        <w:pStyle w:val="ListParagraph"/>
        <w:numPr>
          <w:ilvl w:val="0"/>
          <w:numId w:val="31"/>
        </w:numPr>
        <w:spacing w:before="40" w:after="120"/>
        <w:jc w:val="both"/>
      </w:pPr>
      <w:r>
        <w:t>p</w:t>
      </w:r>
      <w:r w:rsidR="001A64BC">
        <w:t>rovide parents</w:t>
      </w:r>
      <w:r w:rsidR="00AF1ABF">
        <w:t>/carer</w:t>
      </w:r>
      <w:r w:rsidR="000404B9">
        <w:t>s</w:t>
      </w:r>
      <w:r w:rsidR="001A64BC">
        <w:t xml:space="preserve"> with information about the </w:t>
      </w:r>
      <w:r w:rsidR="00CC4B06">
        <w:t xml:space="preserve">event or activity, the </w:t>
      </w:r>
      <w:r w:rsidR="001A64BC">
        <w:t>organisation involved and when the photography, filming or recording will occur</w:t>
      </w:r>
    </w:p>
    <w:p w14:paraId="3A9C6FCF" w14:textId="77777777" w:rsidR="00D259A5" w:rsidRPr="001A64BC" w:rsidRDefault="00820B74" w:rsidP="001306F6">
      <w:pPr>
        <w:pStyle w:val="ListParagraph"/>
        <w:numPr>
          <w:ilvl w:val="0"/>
          <w:numId w:val="31"/>
        </w:numPr>
        <w:spacing w:before="40" w:after="120"/>
        <w:jc w:val="both"/>
        <w:rPr>
          <w:b/>
        </w:rPr>
      </w:pPr>
      <w:r>
        <w:t>s</w:t>
      </w:r>
      <w:r w:rsidR="001A64BC">
        <w:t>eek prior, express parent/carer consent in writing</w:t>
      </w:r>
      <w:r>
        <w:t>.</w:t>
      </w:r>
    </w:p>
    <w:p w14:paraId="6C43B573" w14:textId="1B734115" w:rsidR="00E92757" w:rsidRPr="00712B0B" w:rsidRDefault="00820B74" w:rsidP="001306F6">
      <w:pPr>
        <w:spacing w:before="40" w:after="120"/>
        <w:outlineLvl w:val="2"/>
        <w:rPr>
          <w:rFonts w:asciiTheme="majorHAnsi" w:hAnsiTheme="majorHAnsi"/>
          <w:color w:val="2E74B5" w:themeColor="accent1" w:themeShade="BF"/>
          <w:sz w:val="26"/>
        </w:rPr>
      </w:pPr>
      <w:r w:rsidRPr="00712B0B">
        <w:rPr>
          <w:rFonts w:asciiTheme="majorHAnsi" w:hAnsiTheme="majorHAnsi"/>
          <w:color w:val="2E74B5" w:themeColor="accent1" w:themeShade="BF"/>
          <w:sz w:val="26"/>
        </w:rPr>
        <w:lastRenderedPageBreak/>
        <w:t>Images</w:t>
      </w:r>
      <w:r w:rsidR="00C56061" w:rsidRPr="00712B0B">
        <w:rPr>
          <w:rFonts w:asciiTheme="majorHAnsi" w:hAnsiTheme="majorHAnsi"/>
          <w:color w:val="2E74B5" w:themeColor="accent1" w:themeShade="BF"/>
          <w:sz w:val="26"/>
        </w:rPr>
        <w:t xml:space="preserve"> to manage student behaviour or fulfil our school’s legal obligations</w:t>
      </w:r>
      <w:r w:rsidR="00442767">
        <w:rPr>
          <w:rFonts w:asciiTheme="majorHAnsi" w:hAnsiTheme="majorHAnsi"/>
          <w:color w:val="2E74B5" w:themeColor="accent1" w:themeShade="BF"/>
          <w:sz w:val="26"/>
        </w:rPr>
        <w:t>, including child safety</w:t>
      </w:r>
    </w:p>
    <w:p w14:paraId="7C94E85F" w14:textId="1123D103" w:rsidR="00C56061" w:rsidRPr="0024683D" w:rsidRDefault="00C56061" w:rsidP="001306F6">
      <w:pPr>
        <w:spacing w:before="40" w:after="120"/>
        <w:jc w:val="both"/>
      </w:pPr>
      <w:r w:rsidRPr="0024683D">
        <w:t>On occasion it may be necessary for school staff to photograph</w:t>
      </w:r>
      <w:r w:rsidR="009F3D95" w:rsidRPr="0024683D">
        <w:t>, film or record</w:t>
      </w:r>
      <w:r w:rsidRPr="0024683D">
        <w:t xml:space="preserve"> students when necessary to:</w:t>
      </w:r>
    </w:p>
    <w:p w14:paraId="77A37E6B" w14:textId="77777777" w:rsidR="00C56061" w:rsidRPr="0024683D" w:rsidRDefault="00820B74" w:rsidP="001306F6">
      <w:pPr>
        <w:pStyle w:val="ListParagraph"/>
        <w:numPr>
          <w:ilvl w:val="0"/>
          <w:numId w:val="26"/>
        </w:numPr>
        <w:spacing w:before="40" w:after="120"/>
        <w:ind w:hanging="357"/>
        <w:jc w:val="both"/>
      </w:pPr>
      <w:bookmarkStart w:id="2" w:name="_Hlk129181417"/>
      <w:r w:rsidRPr="0024683D">
        <w:t>f</w:t>
      </w:r>
      <w:r w:rsidR="00C56061" w:rsidRPr="0024683D">
        <w:t>ulfil legal obligations, including to:</w:t>
      </w:r>
    </w:p>
    <w:p w14:paraId="5635BD17" w14:textId="2616166A" w:rsidR="00C56061" w:rsidRPr="0024683D" w:rsidRDefault="00820B74" w:rsidP="001306F6">
      <w:pPr>
        <w:pStyle w:val="ListParagraph"/>
        <w:numPr>
          <w:ilvl w:val="1"/>
          <w:numId w:val="26"/>
        </w:numPr>
        <w:spacing w:before="40" w:after="120"/>
        <w:jc w:val="both"/>
      </w:pPr>
      <w:r w:rsidRPr="0024683D">
        <w:t>t</w:t>
      </w:r>
      <w:r w:rsidR="00C56061" w:rsidRPr="0024683D">
        <w:t xml:space="preserve">ake reasonable steps to reduce the risk of reasonably foreseeable harm to </w:t>
      </w:r>
      <w:proofErr w:type="gramStart"/>
      <w:r w:rsidR="00C56061" w:rsidRPr="0024683D">
        <w:t>students</w:t>
      </w:r>
      <w:proofErr w:type="gramEnd"/>
      <w:r w:rsidR="00C56061" w:rsidRPr="0024683D">
        <w:t xml:space="preserve"> staff and visitors (duty of care)</w:t>
      </w:r>
    </w:p>
    <w:bookmarkEnd w:id="2"/>
    <w:p w14:paraId="66A3FCAF" w14:textId="3866AE6F" w:rsidR="00C56061" w:rsidRDefault="00820B74" w:rsidP="001306F6">
      <w:pPr>
        <w:pStyle w:val="ListParagraph"/>
        <w:numPr>
          <w:ilvl w:val="1"/>
          <w:numId w:val="26"/>
        </w:numPr>
        <w:spacing w:before="40" w:after="120"/>
        <w:ind w:hanging="357"/>
        <w:jc w:val="both"/>
      </w:pPr>
      <w:r w:rsidRPr="0024683D">
        <w:t>p</w:t>
      </w:r>
      <w:r w:rsidR="00C56061" w:rsidRPr="0024683D">
        <w:t>rovide a safe and suitable workplace (occupational health and safety law)</w:t>
      </w:r>
    </w:p>
    <w:p w14:paraId="45196D1E" w14:textId="53DE8081" w:rsidR="006F6B91" w:rsidRPr="0024683D" w:rsidRDefault="006F6B91" w:rsidP="001306F6">
      <w:pPr>
        <w:pStyle w:val="ListParagraph"/>
        <w:numPr>
          <w:ilvl w:val="1"/>
          <w:numId w:val="26"/>
        </w:numPr>
        <w:spacing w:before="40" w:after="120"/>
        <w:ind w:hanging="357"/>
        <w:jc w:val="both"/>
      </w:pPr>
      <w:r>
        <w:t>supporting students’ social and emotional wellbeing, and health (duty of care)</w:t>
      </w:r>
    </w:p>
    <w:p w14:paraId="3C21C3E7" w14:textId="77777777" w:rsidR="00C56061" w:rsidRPr="0024683D" w:rsidRDefault="00820B74" w:rsidP="001306F6">
      <w:pPr>
        <w:pStyle w:val="ListParagraph"/>
        <w:numPr>
          <w:ilvl w:val="0"/>
          <w:numId w:val="26"/>
        </w:numPr>
        <w:spacing w:before="40" w:after="120"/>
        <w:ind w:hanging="357"/>
        <w:jc w:val="both"/>
      </w:pPr>
      <w:r w:rsidRPr="0024683D">
        <w:t>f</w:t>
      </w:r>
      <w:r w:rsidR="00C56061" w:rsidRPr="0024683D">
        <w:t>or identification purposes, when necessary to implement discipline and/or behaviour management policies</w:t>
      </w:r>
      <w:r w:rsidRPr="0024683D">
        <w:t>.</w:t>
      </w:r>
    </w:p>
    <w:p w14:paraId="76655832" w14:textId="109C0205" w:rsidR="00CC304F" w:rsidRDefault="00F94D50" w:rsidP="001306F6">
      <w:pPr>
        <w:spacing w:before="40" w:after="120"/>
        <w:jc w:val="both"/>
      </w:pPr>
      <w:r>
        <w:t>Somers Outdoor School</w:t>
      </w:r>
      <w:r w:rsidR="00C56061" w:rsidRPr="008E379E">
        <w:t xml:space="preserve"> does not require or obtain consent from parents/carers or students to photograph</w:t>
      </w:r>
      <w:r w:rsidR="009F3D95" w:rsidRPr="008E379E">
        <w:t>, film or record</w:t>
      </w:r>
      <w:r w:rsidR="00C56061" w:rsidRPr="008E379E">
        <w:t xml:space="preserve"> students for these reasons. However, when </w:t>
      </w:r>
      <w:r>
        <w:t>Somers Outdoor School</w:t>
      </w:r>
      <w:r w:rsidR="00C56061" w:rsidRPr="008E379E">
        <w:t xml:space="preserve"> photographs</w:t>
      </w:r>
      <w:r w:rsidR="000B2511" w:rsidRPr="008E379E">
        <w:t>, films or records</w:t>
      </w:r>
      <w:r w:rsidR="00C56061" w:rsidRPr="008E379E">
        <w:t xml:space="preserve"> a student for any of these purposes, staff will </w:t>
      </w:r>
      <w:r w:rsidR="005C40E5" w:rsidRPr="008E379E">
        <w:t>only</w:t>
      </w:r>
      <w:r w:rsidR="009D4920" w:rsidRPr="008E379E">
        <w:t xml:space="preserve"> collect and</w:t>
      </w:r>
      <w:r w:rsidR="005C40E5" w:rsidRPr="008E379E">
        <w:t xml:space="preserve"> use such images in a way that is reasonable</w:t>
      </w:r>
      <w:r w:rsidR="009D4920" w:rsidRPr="008E379E">
        <w:t xml:space="preserve"> and appropriate in the circumstances</w:t>
      </w:r>
      <w:r w:rsidR="005C40E5" w:rsidRPr="008E379E">
        <w:t>.</w:t>
      </w:r>
    </w:p>
    <w:p w14:paraId="28F569DB" w14:textId="77777777" w:rsidR="003029B9" w:rsidRPr="005B4C55" w:rsidRDefault="00831571" w:rsidP="001306F6">
      <w:pPr>
        <w:spacing w:before="40" w:after="120"/>
        <w:outlineLvl w:val="2"/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</w:pPr>
      <w:r w:rsidRPr="005B4C5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>Staff use of personal devices</w:t>
      </w:r>
      <w:r w:rsidR="003029B9" w:rsidRPr="005B4C55">
        <w:rPr>
          <w:rFonts w:asciiTheme="majorHAnsi" w:eastAsiaTheme="majorEastAsia" w:hAnsiTheme="majorHAnsi" w:cstheme="majorBidi"/>
          <w:color w:val="2E74B5" w:themeColor="accent1" w:themeShade="BF"/>
          <w:sz w:val="26"/>
          <w:szCs w:val="26"/>
        </w:rPr>
        <w:t xml:space="preserve"> </w:t>
      </w:r>
    </w:p>
    <w:p w14:paraId="4B2D44E4" w14:textId="33F62CEE" w:rsidR="00542CA2" w:rsidRDefault="005C1735" w:rsidP="001306F6">
      <w:pPr>
        <w:spacing w:before="40" w:after="120"/>
        <w:jc w:val="both"/>
        <w:outlineLvl w:val="1"/>
      </w:pPr>
      <w:r w:rsidRPr="005B4C55">
        <w:t>School staff may use their own personal devices to capture images of students</w:t>
      </w:r>
      <w:r w:rsidR="008238F8" w:rsidRPr="005B4C55">
        <w:t xml:space="preserve"> for reasonable and legitimate educational purposes</w:t>
      </w:r>
      <w:r w:rsidRPr="005B4C55">
        <w:t>. If this occurs, staff are expected t</w:t>
      </w:r>
      <w:r w:rsidR="008238F8" w:rsidRPr="005B4C55">
        <w:t>o upload</w:t>
      </w:r>
      <w:r w:rsidRPr="005B4C55">
        <w:t xml:space="preserve"> the</w:t>
      </w:r>
      <w:r w:rsidR="00650C96" w:rsidRPr="005B4C55">
        <w:t xml:space="preserve"> images </w:t>
      </w:r>
      <w:r w:rsidRPr="005B4C55">
        <w:t xml:space="preserve">to </w:t>
      </w:r>
      <w:r w:rsidR="00FD5111">
        <w:t>secure</w:t>
      </w:r>
      <w:r w:rsidRPr="005B4C55">
        <w:t xml:space="preserve"> school </w:t>
      </w:r>
      <w:r w:rsidR="00FB16E0">
        <w:t>systems</w:t>
      </w:r>
      <w:r w:rsidRPr="005B4C55">
        <w:t xml:space="preserve"> and </w:t>
      </w:r>
      <w:r w:rsidR="00FB16E0">
        <w:t xml:space="preserve">removed from the </w:t>
      </w:r>
      <w:r w:rsidRPr="005B4C55">
        <w:t>device</w:t>
      </w:r>
      <w:r w:rsidR="00FB16E0">
        <w:t>s</w:t>
      </w:r>
      <w:r w:rsidRPr="005B4C55">
        <w:t xml:space="preserve"> </w:t>
      </w:r>
      <w:r w:rsidR="00343E51">
        <w:t>as soon as reasonably possible</w:t>
      </w:r>
      <w:r w:rsidRPr="005B4C55">
        <w:t>.</w:t>
      </w:r>
      <w:r w:rsidR="00831571">
        <w:t xml:space="preserve"> </w:t>
      </w:r>
    </w:p>
    <w:p w14:paraId="22B8CC86" w14:textId="77777777" w:rsidR="002A671C" w:rsidRPr="00712B0B" w:rsidRDefault="00786174" w:rsidP="001306F6">
      <w:pPr>
        <w:spacing w:before="40" w:after="120"/>
        <w:jc w:val="both"/>
        <w:outlineLvl w:val="1"/>
        <w:rPr>
          <w:rFonts w:asciiTheme="majorHAnsi" w:hAnsiTheme="majorHAnsi"/>
          <w:b/>
          <w:caps/>
          <w:color w:val="5B9BD5" w:themeColor="accent1"/>
          <w:sz w:val="26"/>
        </w:rPr>
      </w:pPr>
      <w:r w:rsidRPr="00712B0B">
        <w:rPr>
          <w:rFonts w:asciiTheme="majorHAnsi" w:hAnsiTheme="majorHAnsi"/>
          <w:b/>
          <w:caps/>
          <w:color w:val="5B9BD5" w:themeColor="accent1"/>
          <w:sz w:val="26"/>
        </w:rPr>
        <w:t>Further information and resources</w:t>
      </w:r>
    </w:p>
    <w:p w14:paraId="268B0786" w14:textId="33DBD872" w:rsidR="000B2511" w:rsidRPr="00712B0B" w:rsidRDefault="00176CFF" w:rsidP="001306F6">
      <w:pPr>
        <w:pStyle w:val="ListParagraph"/>
        <w:numPr>
          <w:ilvl w:val="0"/>
          <w:numId w:val="4"/>
        </w:numPr>
        <w:spacing w:before="40" w:after="120" w:line="240" w:lineRule="auto"/>
        <w:jc w:val="both"/>
        <w:rPr>
          <w:rFonts w:ascii="Calibri" w:hAnsi="Calibri"/>
        </w:rPr>
      </w:pPr>
      <w:r>
        <w:rPr>
          <w:rFonts w:ascii="Calibri" w:hAnsi="Calibri" w:cs="Calibri"/>
        </w:rPr>
        <w:t>the Department’s</w:t>
      </w:r>
      <w:r w:rsidR="000B2511" w:rsidRPr="00712B0B">
        <w:rPr>
          <w:rFonts w:ascii="Calibri" w:hAnsi="Calibri"/>
        </w:rPr>
        <w:t xml:space="preserve"> Policy and Advisory </w:t>
      </w:r>
      <w:r w:rsidRPr="00712B0B">
        <w:rPr>
          <w:rFonts w:ascii="Calibri" w:hAnsi="Calibri"/>
        </w:rPr>
        <w:t>Library</w:t>
      </w:r>
      <w:r w:rsidR="000B2511" w:rsidRPr="00712B0B">
        <w:rPr>
          <w:rFonts w:ascii="Calibri" w:hAnsi="Calibri"/>
        </w:rPr>
        <w:t xml:space="preserve">: </w:t>
      </w:r>
      <w:hyperlink r:id="rId11" w:history="1">
        <w:r w:rsidRPr="00176CFF">
          <w:rPr>
            <w:rStyle w:val="Hyperlink"/>
          </w:rPr>
          <w:t>Photographing, Filming and Recording Students</w:t>
        </w:r>
      </w:hyperlink>
    </w:p>
    <w:p w14:paraId="2E03027E" w14:textId="77777777" w:rsidR="001306F6" w:rsidRDefault="001306F6" w:rsidP="001306F6">
      <w:pPr>
        <w:spacing w:after="120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</w:p>
    <w:p w14:paraId="18B0D000" w14:textId="26E8048B" w:rsidR="00C85CDC" w:rsidRPr="007E0CF2" w:rsidRDefault="00C85CDC" w:rsidP="001306F6">
      <w:pPr>
        <w:spacing w:after="120"/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</w:pPr>
      <w:r w:rsidRPr="007E0CF2">
        <w:rPr>
          <w:rFonts w:asciiTheme="majorHAnsi" w:eastAsiaTheme="majorEastAsia" w:hAnsiTheme="majorHAnsi" w:cstheme="majorBidi"/>
          <w:b/>
          <w:caps/>
          <w:color w:val="5B9BD5" w:themeColor="accent1"/>
          <w:sz w:val="26"/>
          <w:szCs w:val="26"/>
        </w:rPr>
        <w:t xml:space="preserve">POLICY REVIEW AND APPROVAL 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6075"/>
      </w:tblGrid>
      <w:tr w:rsidR="00C85CDC" w14:paraId="5E4D824D" w14:textId="77777777" w:rsidTr="00712B0B">
        <w:tc>
          <w:tcPr>
            <w:tcW w:w="29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2285E73" w14:textId="77777777" w:rsidR="00C85CDC" w:rsidRPr="00712B0B" w:rsidRDefault="00C85CDC">
            <w:pPr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lang w:eastAsia="en-AU"/>
              </w:rPr>
              <w:t>Policy last reviewed </w:t>
            </w:r>
          </w:p>
        </w:tc>
        <w:tc>
          <w:tcPr>
            <w:tcW w:w="60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71BC426F" w14:textId="0E233B00" w:rsidR="00C85CDC" w:rsidRPr="00712B0B" w:rsidRDefault="55F0DE76" w:rsidP="00712B0B">
            <w:pPr>
              <w:spacing w:after="0"/>
            </w:pPr>
            <w:r w:rsidRPr="55F0DE76">
              <w:rPr>
                <w:lang w:eastAsia="en-AU"/>
              </w:rPr>
              <w:t xml:space="preserve"> June 202</w:t>
            </w:r>
            <w:r w:rsidR="00343E51">
              <w:rPr>
                <w:lang w:eastAsia="en-AU"/>
              </w:rPr>
              <w:t>5</w:t>
            </w:r>
          </w:p>
        </w:tc>
      </w:tr>
      <w:tr w:rsidR="00C85CDC" w14:paraId="1330852A" w14:textId="77777777" w:rsidTr="00712B0B">
        <w:tc>
          <w:tcPr>
            <w:tcW w:w="2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5E8CA60D" w14:textId="77777777" w:rsidR="00C85CDC" w:rsidRPr="00712B0B" w:rsidRDefault="00C85CDC">
            <w:pPr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lang w:eastAsia="en-AU"/>
              </w:rPr>
              <w:t>Approved by 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4CB3802" w14:textId="721999ED" w:rsidR="00C85CDC" w:rsidRPr="00712B0B" w:rsidRDefault="00C85CDC">
            <w:pPr>
              <w:textAlignment w:val="baseline"/>
              <w:rPr>
                <w:rFonts w:ascii="Times New Roman" w:hAnsi="Times New Roman"/>
                <w:sz w:val="24"/>
              </w:rPr>
            </w:pPr>
            <w:r w:rsidRPr="7003D57E">
              <w:rPr>
                <w:lang w:eastAsia="en-AU"/>
              </w:rPr>
              <w:t xml:space="preserve"> P</w:t>
            </w:r>
            <w:r>
              <w:t>rincipal</w:t>
            </w:r>
            <w:r w:rsidRPr="7003D57E">
              <w:rPr>
                <w:lang w:eastAsia="en-AU"/>
              </w:rPr>
              <w:t> </w:t>
            </w:r>
            <w:r w:rsidR="23A4A609" w:rsidRPr="7003D57E">
              <w:rPr>
                <w:lang w:eastAsia="en-AU"/>
              </w:rPr>
              <w:t>- Mark Warner</w:t>
            </w:r>
          </w:p>
        </w:tc>
      </w:tr>
      <w:tr w:rsidR="00C85CDC" w14:paraId="58BF8E46" w14:textId="77777777" w:rsidTr="00712B0B">
        <w:tc>
          <w:tcPr>
            <w:tcW w:w="29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477146F8" w14:textId="77777777" w:rsidR="00C85CDC" w:rsidRPr="00712B0B" w:rsidRDefault="00C85CDC">
            <w:pPr>
              <w:textAlignment w:val="baseline"/>
              <w:rPr>
                <w:rFonts w:ascii="Times New Roman" w:hAnsi="Times New Roman"/>
                <w:sz w:val="24"/>
              </w:rPr>
            </w:pPr>
            <w:r>
              <w:rPr>
                <w:lang w:eastAsia="en-AU"/>
              </w:rPr>
              <w:t>Next scheduled review date </w:t>
            </w:r>
          </w:p>
        </w:tc>
        <w:tc>
          <w:tcPr>
            <w:tcW w:w="60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FBC6019" w14:textId="751E761D" w:rsidR="00C85CDC" w:rsidRPr="00712B0B" w:rsidRDefault="55F0DE76" w:rsidP="55F0DE76">
            <w:pPr>
              <w:textAlignment w:val="baseline"/>
            </w:pPr>
            <w:r>
              <w:rPr>
                <w:lang w:eastAsia="en-AU"/>
              </w:rPr>
              <w:t xml:space="preserve"> June 202</w:t>
            </w:r>
            <w:r w:rsidR="00343E51">
              <w:rPr>
                <w:lang w:eastAsia="en-AU"/>
              </w:rPr>
              <w:t>8</w:t>
            </w:r>
          </w:p>
        </w:tc>
      </w:tr>
    </w:tbl>
    <w:p w14:paraId="47C2028C" w14:textId="77777777" w:rsidR="00C85CDC" w:rsidRDefault="00C85CDC" w:rsidP="00C85CDC">
      <w:pPr>
        <w:rPr>
          <w:rFonts w:ascii="Calibri" w:hAnsi="Calibri" w:cs="Calibri"/>
        </w:rPr>
      </w:pPr>
    </w:p>
    <w:p w14:paraId="1ACED017" w14:textId="77777777" w:rsidR="00D0070E" w:rsidRPr="00712B0B" w:rsidRDefault="00D0070E" w:rsidP="00712B0B">
      <w:pPr>
        <w:spacing w:before="40" w:after="240"/>
        <w:jc w:val="both"/>
      </w:pPr>
    </w:p>
    <w:sectPr w:rsidR="00D0070E" w:rsidRPr="00712B0B" w:rsidSect="00712B0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61106" w14:textId="77777777" w:rsidR="00DA519F" w:rsidRDefault="00DA519F" w:rsidP="00176CFF">
      <w:pPr>
        <w:spacing w:after="0" w:line="240" w:lineRule="auto"/>
      </w:pPr>
      <w:r>
        <w:separator/>
      </w:r>
    </w:p>
  </w:endnote>
  <w:endnote w:type="continuationSeparator" w:id="0">
    <w:p w14:paraId="451CF0F4" w14:textId="77777777" w:rsidR="00DA519F" w:rsidRDefault="00DA519F" w:rsidP="00176CFF">
      <w:pPr>
        <w:spacing w:after="0" w:line="240" w:lineRule="auto"/>
      </w:pPr>
      <w:r>
        <w:continuationSeparator/>
      </w:r>
    </w:p>
  </w:endnote>
  <w:endnote w:type="continuationNotice" w:id="1">
    <w:p w14:paraId="04C81A90" w14:textId="77777777" w:rsidR="00DA519F" w:rsidRDefault="00DA51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43693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C110A" w14:textId="58A409E5" w:rsidR="00E86FB5" w:rsidRDefault="00E86FB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986139" w14:textId="77777777" w:rsidR="00E86FB5" w:rsidRDefault="00E86F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678C9" w14:textId="77777777" w:rsidR="00DA519F" w:rsidRDefault="00DA519F" w:rsidP="00176CFF">
      <w:pPr>
        <w:spacing w:after="0" w:line="240" w:lineRule="auto"/>
      </w:pPr>
      <w:r>
        <w:separator/>
      </w:r>
    </w:p>
  </w:footnote>
  <w:footnote w:type="continuationSeparator" w:id="0">
    <w:p w14:paraId="55FADC53" w14:textId="77777777" w:rsidR="00DA519F" w:rsidRDefault="00DA519F" w:rsidP="00176CFF">
      <w:pPr>
        <w:spacing w:after="0" w:line="240" w:lineRule="auto"/>
      </w:pPr>
      <w:r>
        <w:continuationSeparator/>
      </w:r>
    </w:p>
  </w:footnote>
  <w:footnote w:type="continuationNotice" w:id="1">
    <w:p w14:paraId="12BB8375" w14:textId="77777777" w:rsidR="00DA519F" w:rsidRDefault="00DA51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89FE0" w14:textId="54A00C2D" w:rsidR="00372449" w:rsidRDefault="45555074" w:rsidP="45555074">
    <w:r>
      <w:rPr>
        <w:noProof/>
      </w:rPr>
      <w:drawing>
        <wp:inline distT="0" distB="0" distL="0" distR="0" wp14:anchorId="5FDDF886" wp14:editId="119DC283">
          <wp:extent cx="5724524" cy="971550"/>
          <wp:effectExtent l="0" t="0" r="0" b="0"/>
          <wp:docPr id="1897844748" name="Picture 1897844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524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705"/>
    <w:multiLevelType w:val="hybridMultilevel"/>
    <w:tmpl w:val="3B9EAF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05DAA"/>
    <w:multiLevelType w:val="hybridMultilevel"/>
    <w:tmpl w:val="3CB2E6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F379B"/>
    <w:multiLevelType w:val="hybridMultilevel"/>
    <w:tmpl w:val="01686B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D4DFF"/>
    <w:multiLevelType w:val="hybridMultilevel"/>
    <w:tmpl w:val="F49240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A6ADA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80233"/>
    <w:multiLevelType w:val="hybridMultilevel"/>
    <w:tmpl w:val="1DFCB5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E61BC"/>
    <w:multiLevelType w:val="hybridMultilevel"/>
    <w:tmpl w:val="6A409C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332DC"/>
    <w:multiLevelType w:val="hybridMultilevel"/>
    <w:tmpl w:val="1E46A8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37293"/>
    <w:multiLevelType w:val="hybridMultilevel"/>
    <w:tmpl w:val="7986A4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93089B"/>
    <w:multiLevelType w:val="hybridMultilevel"/>
    <w:tmpl w:val="B4CEF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7C5C33"/>
    <w:multiLevelType w:val="hybridMultilevel"/>
    <w:tmpl w:val="B644E7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01F1A"/>
    <w:multiLevelType w:val="hybridMultilevel"/>
    <w:tmpl w:val="E5AA41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DC4827"/>
    <w:multiLevelType w:val="hybridMultilevel"/>
    <w:tmpl w:val="80B4E538"/>
    <w:lvl w:ilvl="0" w:tplc="0C09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3" w15:restartNumberingAfterBreak="0">
    <w:nsid w:val="205D4CDD"/>
    <w:multiLevelType w:val="hybridMultilevel"/>
    <w:tmpl w:val="10B689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415DF"/>
    <w:multiLevelType w:val="hybridMultilevel"/>
    <w:tmpl w:val="715A2B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2FA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83EB7"/>
    <w:multiLevelType w:val="hybridMultilevel"/>
    <w:tmpl w:val="43A2F3F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AC0B83"/>
    <w:multiLevelType w:val="hybridMultilevel"/>
    <w:tmpl w:val="FFB69F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1E1A06"/>
    <w:multiLevelType w:val="hybridMultilevel"/>
    <w:tmpl w:val="3F087D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660E7"/>
    <w:multiLevelType w:val="hybridMultilevel"/>
    <w:tmpl w:val="0C489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7523A7"/>
    <w:multiLevelType w:val="hybridMultilevel"/>
    <w:tmpl w:val="DB0048F0"/>
    <w:lvl w:ilvl="0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374A5B1D"/>
    <w:multiLevelType w:val="hybridMultilevel"/>
    <w:tmpl w:val="716A78F0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1" w15:restartNumberingAfterBreak="0">
    <w:nsid w:val="3B0C7366"/>
    <w:multiLevelType w:val="hybridMultilevel"/>
    <w:tmpl w:val="A244A7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2FA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2A238B"/>
    <w:multiLevelType w:val="hybridMultilevel"/>
    <w:tmpl w:val="883CE8BC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3" w15:restartNumberingAfterBreak="0">
    <w:nsid w:val="410B0D1D"/>
    <w:multiLevelType w:val="hybridMultilevel"/>
    <w:tmpl w:val="830CF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D02D0"/>
    <w:multiLevelType w:val="hybridMultilevel"/>
    <w:tmpl w:val="2508FC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7043F5"/>
    <w:multiLevelType w:val="hybridMultilevel"/>
    <w:tmpl w:val="B6BA73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D01AAF"/>
    <w:multiLevelType w:val="hybridMultilevel"/>
    <w:tmpl w:val="520AB6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434433"/>
    <w:multiLevelType w:val="hybridMultilevel"/>
    <w:tmpl w:val="F970F0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39178F"/>
    <w:multiLevelType w:val="hybridMultilevel"/>
    <w:tmpl w:val="187232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3B0C4F"/>
    <w:multiLevelType w:val="hybridMultilevel"/>
    <w:tmpl w:val="FFFFFFFF"/>
    <w:lvl w:ilvl="0" w:tplc="AFB42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EEE1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CE5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4403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81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60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4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4602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219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AC4F67"/>
    <w:multiLevelType w:val="hybridMultilevel"/>
    <w:tmpl w:val="CC464E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7C4372"/>
    <w:multiLevelType w:val="hybridMultilevel"/>
    <w:tmpl w:val="540CC6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640AA0"/>
    <w:multiLevelType w:val="hybridMultilevel"/>
    <w:tmpl w:val="B47C7B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93EB5"/>
    <w:multiLevelType w:val="hybridMultilevel"/>
    <w:tmpl w:val="D1C87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BF5502"/>
    <w:multiLevelType w:val="hybridMultilevel"/>
    <w:tmpl w:val="E6143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835DA"/>
    <w:multiLevelType w:val="hybridMultilevel"/>
    <w:tmpl w:val="4AD68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2832C2"/>
    <w:multiLevelType w:val="hybridMultilevel"/>
    <w:tmpl w:val="D8A263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E41C89"/>
    <w:multiLevelType w:val="hybridMultilevel"/>
    <w:tmpl w:val="F8823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677183"/>
    <w:multiLevelType w:val="hybridMultilevel"/>
    <w:tmpl w:val="4C54BC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37E2E"/>
    <w:multiLevelType w:val="hybridMultilevel"/>
    <w:tmpl w:val="DF7C27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F901D5"/>
    <w:multiLevelType w:val="hybridMultilevel"/>
    <w:tmpl w:val="03F4E6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8432C6"/>
    <w:multiLevelType w:val="hybridMultilevel"/>
    <w:tmpl w:val="032E74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9D0D2F"/>
    <w:multiLevelType w:val="hybridMultilevel"/>
    <w:tmpl w:val="E8243608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754A6CB7"/>
    <w:multiLevelType w:val="hybridMultilevel"/>
    <w:tmpl w:val="D8EA30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B6EAC"/>
    <w:multiLevelType w:val="hybridMultilevel"/>
    <w:tmpl w:val="F934F7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727827"/>
    <w:multiLevelType w:val="hybridMultilevel"/>
    <w:tmpl w:val="77F442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513770">
    <w:abstractNumId w:val="43"/>
  </w:num>
  <w:num w:numId="2" w16cid:durableId="1352301836">
    <w:abstractNumId w:val="16"/>
  </w:num>
  <w:num w:numId="3" w16cid:durableId="875699805">
    <w:abstractNumId w:val="18"/>
  </w:num>
  <w:num w:numId="4" w16cid:durableId="542205997">
    <w:abstractNumId w:val="35"/>
  </w:num>
  <w:num w:numId="5" w16cid:durableId="951589682">
    <w:abstractNumId w:val="6"/>
  </w:num>
  <w:num w:numId="6" w16cid:durableId="5056966">
    <w:abstractNumId w:val="42"/>
  </w:num>
  <w:num w:numId="7" w16cid:durableId="1975988423">
    <w:abstractNumId w:val="41"/>
  </w:num>
  <w:num w:numId="8" w16cid:durableId="1183477728">
    <w:abstractNumId w:val="22"/>
  </w:num>
  <w:num w:numId="9" w16cid:durableId="981230245">
    <w:abstractNumId w:val="17"/>
  </w:num>
  <w:num w:numId="10" w16cid:durableId="226231534">
    <w:abstractNumId w:val="3"/>
  </w:num>
  <w:num w:numId="11" w16cid:durableId="1787000124">
    <w:abstractNumId w:val="26"/>
  </w:num>
  <w:num w:numId="12" w16cid:durableId="1878424963">
    <w:abstractNumId w:val="34"/>
  </w:num>
  <w:num w:numId="13" w16cid:durableId="773477164">
    <w:abstractNumId w:val="5"/>
  </w:num>
  <w:num w:numId="14" w16cid:durableId="90250333">
    <w:abstractNumId w:val="24"/>
  </w:num>
  <w:num w:numId="15" w16cid:durableId="1702587147">
    <w:abstractNumId w:val="45"/>
  </w:num>
  <w:num w:numId="16" w16cid:durableId="41680996">
    <w:abstractNumId w:val="37"/>
  </w:num>
  <w:num w:numId="17" w16cid:durableId="541480731">
    <w:abstractNumId w:val="0"/>
  </w:num>
  <w:num w:numId="18" w16cid:durableId="605694234">
    <w:abstractNumId w:val="13"/>
  </w:num>
  <w:num w:numId="19" w16cid:durableId="1089039386">
    <w:abstractNumId w:val="4"/>
  </w:num>
  <w:num w:numId="20" w16cid:durableId="2128616795">
    <w:abstractNumId w:val="25"/>
  </w:num>
  <w:num w:numId="21" w16cid:durableId="245456442">
    <w:abstractNumId w:val="23"/>
  </w:num>
  <w:num w:numId="22" w16cid:durableId="1793285669">
    <w:abstractNumId w:val="38"/>
  </w:num>
  <w:num w:numId="23" w16cid:durableId="744765949">
    <w:abstractNumId w:val="32"/>
  </w:num>
  <w:num w:numId="24" w16cid:durableId="961768435">
    <w:abstractNumId w:val="44"/>
  </w:num>
  <w:num w:numId="25" w16cid:durableId="1660227927">
    <w:abstractNumId w:val="1"/>
  </w:num>
  <w:num w:numId="26" w16cid:durableId="733895265">
    <w:abstractNumId w:val="14"/>
  </w:num>
  <w:num w:numId="27" w16cid:durableId="555900778">
    <w:abstractNumId w:val="9"/>
  </w:num>
  <w:num w:numId="28" w16cid:durableId="1877617602">
    <w:abstractNumId w:val="33"/>
  </w:num>
  <w:num w:numId="29" w16cid:durableId="642734533">
    <w:abstractNumId w:val="30"/>
  </w:num>
  <w:num w:numId="30" w16cid:durableId="672953469">
    <w:abstractNumId w:val="20"/>
  </w:num>
  <w:num w:numId="31" w16cid:durableId="1636835797">
    <w:abstractNumId w:val="2"/>
  </w:num>
  <w:num w:numId="32" w16cid:durableId="656614661">
    <w:abstractNumId w:val="12"/>
  </w:num>
  <w:num w:numId="33" w16cid:durableId="1061096737">
    <w:abstractNumId w:val="27"/>
  </w:num>
  <w:num w:numId="34" w16cid:durableId="744763170">
    <w:abstractNumId w:val="10"/>
  </w:num>
  <w:num w:numId="35" w16cid:durableId="1947618921">
    <w:abstractNumId w:val="29"/>
  </w:num>
  <w:num w:numId="36" w16cid:durableId="1535581932">
    <w:abstractNumId w:val="7"/>
  </w:num>
  <w:num w:numId="37" w16cid:durableId="323049109">
    <w:abstractNumId w:val="15"/>
  </w:num>
  <w:num w:numId="38" w16cid:durableId="1227951981">
    <w:abstractNumId w:val="39"/>
  </w:num>
  <w:num w:numId="39" w16cid:durableId="5405970">
    <w:abstractNumId w:val="36"/>
  </w:num>
  <w:num w:numId="40" w16cid:durableId="1523009509">
    <w:abstractNumId w:val="31"/>
  </w:num>
  <w:num w:numId="41" w16cid:durableId="350838146">
    <w:abstractNumId w:val="11"/>
  </w:num>
  <w:num w:numId="42" w16cid:durableId="1531457143">
    <w:abstractNumId w:val="28"/>
  </w:num>
  <w:num w:numId="43" w16cid:durableId="379331797">
    <w:abstractNumId w:val="19"/>
  </w:num>
  <w:num w:numId="44" w16cid:durableId="677537858">
    <w:abstractNumId w:val="40"/>
  </w:num>
  <w:num w:numId="45" w16cid:durableId="931667142">
    <w:abstractNumId w:val="8"/>
  </w:num>
  <w:num w:numId="46" w16cid:durableId="166566828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33F"/>
    <w:rsid w:val="000010EB"/>
    <w:rsid w:val="000065D8"/>
    <w:rsid w:val="00011D6C"/>
    <w:rsid w:val="000123A8"/>
    <w:rsid w:val="0001633A"/>
    <w:rsid w:val="00016FC2"/>
    <w:rsid w:val="00024101"/>
    <w:rsid w:val="00030A1B"/>
    <w:rsid w:val="00032163"/>
    <w:rsid w:val="000344B6"/>
    <w:rsid w:val="000404B9"/>
    <w:rsid w:val="0004136F"/>
    <w:rsid w:val="000415DD"/>
    <w:rsid w:val="00044BFA"/>
    <w:rsid w:val="00056CB4"/>
    <w:rsid w:val="00062692"/>
    <w:rsid w:val="0007268B"/>
    <w:rsid w:val="00075180"/>
    <w:rsid w:val="00077A48"/>
    <w:rsid w:val="00077D1D"/>
    <w:rsid w:val="00080DCF"/>
    <w:rsid w:val="00081FEF"/>
    <w:rsid w:val="00083BE1"/>
    <w:rsid w:val="000877D1"/>
    <w:rsid w:val="000907F8"/>
    <w:rsid w:val="00092A44"/>
    <w:rsid w:val="000A17C5"/>
    <w:rsid w:val="000A434B"/>
    <w:rsid w:val="000A4C8D"/>
    <w:rsid w:val="000A6AC9"/>
    <w:rsid w:val="000A6B2E"/>
    <w:rsid w:val="000B0E3E"/>
    <w:rsid w:val="000B21A7"/>
    <w:rsid w:val="000B2511"/>
    <w:rsid w:val="000C3347"/>
    <w:rsid w:val="000C357D"/>
    <w:rsid w:val="000C7149"/>
    <w:rsid w:val="000D66EB"/>
    <w:rsid w:val="000D68E8"/>
    <w:rsid w:val="000E0CE2"/>
    <w:rsid w:val="000E630D"/>
    <w:rsid w:val="000F168C"/>
    <w:rsid w:val="000F185E"/>
    <w:rsid w:val="000F635F"/>
    <w:rsid w:val="0010315E"/>
    <w:rsid w:val="00106DA6"/>
    <w:rsid w:val="00124401"/>
    <w:rsid w:val="001273C2"/>
    <w:rsid w:val="001306F6"/>
    <w:rsid w:val="00131643"/>
    <w:rsid w:val="00134A6E"/>
    <w:rsid w:val="0013632C"/>
    <w:rsid w:val="00141BCC"/>
    <w:rsid w:val="00143B53"/>
    <w:rsid w:val="00144103"/>
    <w:rsid w:val="0014472B"/>
    <w:rsid w:val="00150FBD"/>
    <w:rsid w:val="001511D1"/>
    <w:rsid w:val="00152762"/>
    <w:rsid w:val="00154507"/>
    <w:rsid w:val="00155C50"/>
    <w:rsid w:val="00156272"/>
    <w:rsid w:val="00156E52"/>
    <w:rsid w:val="001667BA"/>
    <w:rsid w:val="00171ED6"/>
    <w:rsid w:val="00176CFF"/>
    <w:rsid w:val="001820AF"/>
    <w:rsid w:val="00182D1A"/>
    <w:rsid w:val="001832A0"/>
    <w:rsid w:val="00183CF5"/>
    <w:rsid w:val="00195CB7"/>
    <w:rsid w:val="001A1446"/>
    <w:rsid w:val="001A64BC"/>
    <w:rsid w:val="001C6FC0"/>
    <w:rsid w:val="001C74AF"/>
    <w:rsid w:val="001D75C8"/>
    <w:rsid w:val="001E1340"/>
    <w:rsid w:val="001F0629"/>
    <w:rsid w:val="001F7662"/>
    <w:rsid w:val="00202187"/>
    <w:rsid w:val="002050CE"/>
    <w:rsid w:val="00206360"/>
    <w:rsid w:val="00206DD2"/>
    <w:rsid w:val="0021236F"/>
    <w:rsid w:val="002216DD"/>
    <w:rsid w:val="0022183A"/>
    <w:rsid w:val="002368DB"/>
    <w:rsid w:val="002421E1"/>
    <w:rsid w:val="0024683D"/>
    <w:rsid w:val="0025340E"/>
    <w:rsid w:val="00256B44"/>
    <w:rsid w:val="00257F2B"/>
    <w:rsid w:val="0026539F"/>
    <w:rsid w:val="00265530"/>
    <w:rsid w:val="00271F36"/>
    <w:rsid w:val="0028009E"/>
    <w:rsid w:val="00281015"/>
    <w:rsid w:val="00283AF4"/>
    <w:rsid w:val="00294C5A"/>
    <w:rsid w:val="00294D83"/>
    <w:rsid w:val="002A3B95"/>
    <w:rsid w:val="002A59D0"/>
    <w:rsid w:val="002A6086"/>
    <w:rsid w:val="002A671C"/>
    <w:rsid w:val="002C1C54"/>
    <w:rsid w:val="002C3908"/>
    <w:rsid w:val="002C7027"/>
    <w:rsid w:val="002D1EB0"/>
    <w:rsid w:val="002D527E"/>
    <w:rsid w:val="002D67CC"/>
    <w:rsid w:val="002E4A56"/>
    <w:rsid w:val="002E5330"/>
    <w:rsid w:val="002E5D5D"/>
    <w:rsid w:val="002E6DA1"/>
    <w:rsid w:val="002F0053"/>
    <w:rsid w:val="002F727C"/>
    <w:rsid w:val="002F72DD"/>
    <w:rsid w:val="003029B9"/>
    <w:rsid w:val="003049E6"/>
    <w:rsid w:val="00305274"/>
    <w:rsid w:val="00306825"/>
    <w:rsid w:val="00312C3A"/>
    <w:rsid w:val="00315420"/>
    <w:rsid w:val="00320C41"/>
    <w:rsid w:val="003307BE"/>
    <w:rsid w:val="00331CD0"/>
    <w:rsid w:val="00335D39"/>
    <w:rsid w:val="00340AB9"/>
    <w:rsid w:val="003416EC"/>
    <w:rsid w:val="00343E51"/>
    <w:rsid w:val="00351FD0"/>
    <w:rsid w:val="0035251C"/>
    <w:rsid w:val="00352B33"/>
    <w:rsid w:val="003554A2"/>
    <w:rsid w:val="00366ABB"/>
    <w:rsid w:val="003700C8"/>
    <w:rsid w:val="00372449"/>
    <w:rsid w:val="00377EF9"/>
    <w:rsid w:val="00382491"/>
    <w:rsid w:val="00387BE4"/>
    <w:rsid w:val="00392B41"/>
    <w:rsid w:val="00394905"/>
    <w:rsid w:val="003A7D12"/>
    <w:rsid w:val="003B4269"/>
    <w:rsid w:val="003B5252"/>
    <w:rsid w:val="003C1532"/>
    <w:rsid w:val="003C7935"/>
    <w:rsid w:val="003E186E"/>
    <w:rsid w:val="003E51CA"/>
    <w:rsid w:val="003F2E51"/>
    <w:rsid w:val="003F3B39"/>
    <w:rsid w:val="003F3BAA"/>
    <w:rsid w:val="003F46CD"/>
    <w:rsid w:val="003F481A"/>
    <w:rsid w:val="003F7453"/>
    <w:rsid w:val="00400504"/>
    <w:rsid w:val="004029BB"/>
    <w:rsid w:val="004107F7"/>
    <w:rsid w:val="00410F4A"/>
    <w:rsid w:val="004137E2"/>
    <w:rsid w:val="004226A2"/>
    <w:rsid w:val="00432B5A"/>
    <w:rsid w:val="00432D9D"/>
    <w:rsid w:val="00435B05"/>
    <w:rsid w:val="00437AF8"/>
    <w:rsid w:val="00442767"/>
    <w:rsid w:val="00443F7C"/>
    <w:rsid w:val="004454E1"/>
    <w:rsid w:val="00446C1C"/>
    <w:rsid w:val="00452F32"/>
    <w:rsid w:val="00454BAF"/>
    <w:rsid w:val="00457EC3"/>
    <w:rsid w:val="00461FD5"/>
    <w:rsid w:val="00463F6C"/>
    <w:rsid w:val="00466EE6"/>
    <w:rsid w:val="004715E8"/>
    <w:rsid w:val="004800C6"/>
    <w:rsid w:val="00487985"/>
    <w:rsid w:val="00497CB5"/>
    <w:rsid w:val="004A1853"/>
    <w:rsid w:val="004A3682"/>
    <w:rsid w:val="004A4AEC"/>
    <w:rsid w:val="004A6A19"/>
    <w:rsid w:val="004B60CC"/>
    <w:rsid w:val="004C55E3"/>
    <w:rsid w:val="004D4753"/>
    <w:rsid w:val="004D6718"/>
    <w:rsid w:val="004E18C0"/>
    <w:rsid w:val="004E5618"/>
    <w:rsid w:val="004E6B37"/>
    <w:rsid w:val="004F5969"/>
    <w:rsid w:val="004F6A38"/>
    <w:rsid w:val="00503F50"/>
    <w:rsid w:val="00506CB9"/>
    <w:rsid w:val="00510D26"/>
    <w:rsid w:val="00530D29"/>
    <w:rsid w:val="005328B5"/>
    <w:rsid w:val="005332A5"/>
    <w:rsid w:val="005351A7"/>
    <w:rsid w:val="005405D2"/>
    <w:rsid w:val="00542CA2"/>
    <w:rsid w:val="005463D6"/>
    <w:rsid w:val="00552A66"/>
    <w:rsid w:val="00553B89"/>
    <w:rsid w:val="005543E5"/>
    <w:rsid w:val="0055456D"/>
    <w:rsid w:val="00564A5C"/>
    <w:rsid w:val="00567445"/>
    <w:rsid w:val="005709BE"/>
    <w:rsid w:val="00573B6D"/>
    <w:rsid w:val="0057698C"/>
    <w:rsid w:val="005910B2"/>
    <w:rsid w:val="00591EC3"/>
    <w:rsid w:val="00592FB7"/>
    <w:rsid w:val="00594BB6"/>
    <w:rsid w:val="0059658B"/>
    <w:rsid w:val="005A0428"/>
    <w:rsid w:val="005A1E42"/>
    <w:rsid w:val="005A2E26"/>
    <w:rsid w:val="005A4B0E"/>
    <w:rsid w:val="005B0503"/>
    <w:rsid w:val="005B0C01"/>
    <w:rsid w:val="005B4C55"/>
    <w:rsid w:val="005C1735"/>
    <w:rsid w:val="005C40E5"/>
    <w:rsid w:val="005C5C53"/>
    <w:rsid w:val="005D27B7"/>
    <w:rsid w:val="005D2931"/>
    <w:rsid w:val="005D4FC1"/>
    <w:rsid w:val="005E0C55"/>
    <w:rsid w:val="005E2C2B"/>
    <w:rsid w:val="005E5395"/>
    <w:rsid w:val="005E6C24"/>
    <w:rsid w:val="005E7CE7"/>
    <w:rsid w:val="005F4E8D"/>
    <w:rsid w:val="006124B0"/>
    <w:rsid w:val="00614970"/>
    <w:rsid w:val="00617B5C"/>
    <w:rsid w:val="0062034F"/>
    <w:rsid w:val="00622E86"/>
    <w:rsid w:val="00624B91"/>
    <w:rsid w:val="00625317"/>
    <w:rsid w:val="00627514"/>
    <w:rsid w:val="006275AF"/>
    <w:rsid w:val="006403F1"/>
    <w:rsid w:val="0064489D"/>
    <w:rsid w:val="00650C96"/>
    <w:rsid w:val="00653EC7"/>
    <w:rsid w:val="00662B21"/>
    <w:rsid w:val="00662D9B"/>
    <w:rsid w:val="00665AE4"/>
    <w:rsid w:val="0067134D"/>
    <w:rsid w:val="0067348B"/>
    <w:rsid w:val="00681B05"/>
    <w:rsid w:val="0069053A"/>
    <w:rsid w:val="00690BEC"/>
    <w:rsid w:val="0069500C"/>
    <w:rsid w:val="006970A4"/>
    <w:rsid w:val="006A15F8"/>
    <w:rsid w:val="006A568D"/>
    <w:rsid w:val="006B1657"/>
    <w:rsid w:val="006B232A"/>
    <w:rsid w:val="006B51DE"/>
    <w:rsid w:val="006C6405"/>
    <w:rsid w:val="006C67CE"/>
    <w:rsid w:val="006C6A08"/>
    <w:rsid w:val="006D5FDA"/>
    <w:rsid w:val="006D6083"/>
    <w:rsid w:val="006E28DB"/>
    <w:rsid w:val="006E3865"/>
    <w:rsid w:val="006E3E6A"/>
    <w:rsid w:val="006E4464"/>
    <w:rsid w:val="006E6315"/>
    <w:rsid w:val="006E74E7"/>
    <w:rsid w:val="006F6B91"/>
    <w:rsid w:val="006F7E93"/>
    <w:rsid w:val="00701826"/>
    <w:rsid w:val="00705E70"/>
    <w:rsid w:val="007076B3"/>
    <w:rsid w:val="00712B0B"/>
    <w:rsid w:val="0071542F"/>
    <w:rsid w:val="00717188"/>
    <w:rsid w:val="00742AAA"/>
    <w:rsid w:val="00742DE8"/>
    <w:rsid w:val="0074433E"/>
    <w:rsid w:val="00750993"/>
    <w:rsid w:val="00752765"/>
    <w:rsid w:val="007541F9"/>
    <w:rsid w:val="00754574"/>
    <w:rsid w:val="00767A4F"/>
    <w:rsid w:val="007773CE"/>
    <w:rsid w:val="00786174"/>
    <w:rsid w:val="0078640A"/>
    <w:rsid w:val="007A0233"/>
    <w:rsid w:val="007A0BC8"/>
    <w:rsid w:val="007A50B6"/>
    <w:rsid w:val="007A5EEB"/>
    <w:rsid w:val="007A6A47"/>
    <w:rsid w:val="007B34E6"/>
    <w:rsid w:val="007C1255"/>
    <w:rsid w:val="007C1DEF"/>
    <w:rsid w:val="007C67F6"/>
    <w:rsid w:val="007D26A3"/>
    <w:rsid w:val="007D680E"/>
    <w:rsid w:val="007E0CF2"/>
    <w:rsid w:val="007E2F29"/>
    <w:rsid w:val="007E6524"/>
    <w:rsid w:val="007F10B5"/>
    <w:rsid w:val="007F1185"/>
    <w:rsid w:val="007F2083"/>
    <w:rsid w:val="008011B6"/>
    <w:rsid w:val="0080229B"/>
    <w:rsid w:val="00810F2B"/>
    <w:rsid w:val="00820B74"/>
    <w:rsid w:val="00821C11"/>
    <w:rsid w:val="00823382"/>
    <w:rsid w:val="008238F8"/>
    <w:rsid w:val="00824811"/>
    <w:rsid w:val="00831571"/>
    <w:rsid w:val="0083184F"/>
    <w:rsid w:val="00831E85"/>
    <w:rsid w:val="008324E7"/>
    <w:rsid w:val="008328C6"/>
    <w:rsid w:val="008331C1"/>
    <w:rsid w:val="00836B9F"/>
    <w:rsid w:val="00840DD0"/>
    <w:rsid w:val="00843E73"/>
    <w:rsid w:val="00844302"/>
    <w:rsid w:val="00847993"/>
    <w:rsid w:val="0085186A"/>
    <w:rsid w:val="00855581"/>
    <w:rsid w:val="00856658"/>
    <w:rsid w:val="00861FCF"/>
    <w:rsid w:val="00862C53"/>
    <w:rsid w:val="008632AF"/>
    <w:rsid w:val="00863AFA"/>
    <w:rsid w:val="008648AE"/>
    <w:rsid w:val="00865938"/>
    <w:rsid w:val="008704FD"/>
    <w:rsid w:val="0088387F"/>
    <w:rsid w:val="00885369"/>
    <w:rsid w:val="00886B8B"/>
    <w:rsid w:val="00886DC5"/>
    <w:rsid w:val="008934A5"/>
    <w:rsid w:val="00893B2F"/>
    <w:rsid w:val="00894B3F"/>
    <w:rsid w:val="008970DC"/>
    <w:rsid w:val="00897380"/>
    <w:rsid w:val="008A3F97"/>
    <w:rsid w:val="008A5740"/>
    <w:rsid w:val="008A684F"/>
    <w:rsid w:val="008B03AB"/>
    <w:rsid w:val="008B43A0"/>
    <w:rsid w:val="008B7420"/>
    <w:rsid w:val="008C0FCB"/>
    <w:rsid w:val="008C14B3"/>
    <w:rsid w:val="008C2677"/>
    <w:rsid w:val="008C6EAF"/>
    <w:rsid w:val="008D0586"/>
    <w:rsid w:val="008DC32E"/>
    <w:rsid w:val="008E379E"/>
    <w:rsid w:val="008E5008"/>
    <w:rsid w:val="008F11B3"/>
    <w:rsid w:val="008F2B15"/>
    <w:rsid w:val="008F633F"/>
    <w:rsid w:val="0090368A"/>
    <w:rsid w:val="00911141"/>
    <w:rsid w:val="009114B5"/>
    <w:rsid w:val="00922EC5"/>
    <w:rsid w:val="009337B4"/>
    <w:rsid w:val="0093510B"/>
    <w:rsid w:val="00936703"/>
    <w:rsid w:val="009426E4"/>
    <w:rsid w:val="009433B1"/>
    <w:rsid w:val="0094403C"/>
    <w:rsid w:val="00960DB8"/>
    <w:rsid w:val="00963271"/>
    <w:rsid w:val="009664CE"/>
    <w:rsid w:val="00976E32"/>
    <w:rsid w:val="0098165F"/>
    <w:rsid w:val="009848E8"/>
    <w:rsid w:val="00992D8B"/>
    <w:rsid w:val="009A00F0"/>
    <w:rsid w:val="009A32CD"/>
    <w:rsid w:val="009B2A0F"/>
    <w:rsid w:val="009B4FF5"/>
    <w:rsid w:val="009C046C"/>
    <w:rsid w:val="009C4085"/>
    <w:rsid w:val="009C4641"/>
    <w:rsid w:val="009C4F4B"/>
    <w:rsid w:val="009D2C9D"/>
    <w:rsid w:val="009D4920"/>
    <w:rsid w:val="009D77B7"/>
    <w:rsid w:val="009E238D"/>
    <w:rsid w:val="009E366F"/>
    <w:rsid w:val="009E39F2"/>
    <w:rsid w:val="009E5E16"/>
    <w:rsid w:val="009E71B2"/>
    <w:rsid w:val="009E7719"/>
    <w:rsid w:val="009F0EF1"/>
    <w:rsid w:val="009F3D95"/>
    <w:rsid w:val="009F662C"/>
    <w:rsid w:val="00A0241D"/>
    <w:rsid w:val="00A03EC8"/>
    <w:rsid w:val="00A04168"/>
    <w:rsid w:val="00A0466C"/>
    <w:rsid w:val="00A149C1"/>
    <w:rsid w:val="00A15380"/>
    <w:rsid w:val="00A17B8D"/>
    <w:rsid w:val="00A221C4"/>
    <w:rsid w:val="00A33F09"/>
    <w:rsid w:val="00A46E76"/>
    <w:rsid w:val="00A47420"/>
    <w:rsid w:val="00A52AAE"/>
    <w:rsid w:val="00A552E5"/>
    <w:rsid w:val="00A67BA8"/>
    <w:rsid w:val="00A70BFF"/>
    <w:rsid w:val="00A70E7F"/>
    <w:rsid w:val="00A82186"/>
    <w:rsid w:val="00A82A83"/>
    <w:rsid w:val="00A82FB8"/>
    <w:rsid w:val="00A8648E"/>
    <w:rsid w:val="00A87DE8"/>
    <w:rsid w:val="00A90E40"/>
    <w:rsid w:val="00A922CC"/>
    <w:rsid w:val="00AA15E1"/>
    <w:rsid w:val="00AA3EE9"/>
    <w:rsid w:val="00AB162E"/>
    <w:rsid w:val="00AB262C"/>
    <w:rsid w:val="00AB640B"/>
    <w:rsid w:val="00AB6D88"/>
    <w:rsid w:val="00AC1FE7"/>
    <w:rsid w:val="00AC583C"/>
    <w:rsid w:val="00AC6302"/>
    <w:rsid w:val="00AD2962"/>
    <w:rsid w:val="00AD2E7C"/>
    <w:rsid w:val="00AD3AD6"/>
    <w:rsid w:val="00AD5279"/>
    <w:rsid w:val="00AD5ED4"/>
    <w:rsid w:val="00AF1567"/>
    <w:rsid w:val="00AF1ABF"/>
    <w:rsid w:val="00AF3A01"/>
    <w:rsid w:val="00B210A9"/>
    <w:rsid w:val="00B22381"/>
    <w:rsid w:val="00B30BC7"/>
    <w:rsid w:val="00B319E1"/>
    <w:rsid w:val="00B374D3"/>
    <w:rsid w:val="00B45343"/>
    <w:rsid w:val="00B5427D"/>
    <w:rsid w:val="00B6131D"/>
    <w:rsid w:val="00B65BE4"/>
    <w:rsid w:val="00B65DEB"/>
    <w:rsid w:val="00B700D8"/>
    <w:rsid w:val="00B70D8D"/>
    <w:rsid w:val="00B725AC"/>
    <w:rsid w:val="00B73BC4"/>
    <w:rsid w:val="00B85ADF"/>
    <w:rsid w:val="00B90C3B"/>
    <w:rsid w:val="00B91D74"/>
    <w:rsid w:val="00BA06F3"/>
    <w:rsid w:val="00BA643A"/>
    <w:rsid w:val="00BB4850"/>
    <w:rsid w:val="00BB670A"/>
    <w:rsid w:val="00BC118A"/>
    <w:rsid w:val="00BC3A1F"/>
    <w:rsid w:val="00BC3E20"/>
    <w:rsid w:val="00BC548C"/>
    <w:rsid w:val="00BC6DA2"/>
    <w:rsid w:val="00BD0DD7"/>
    <w:rsid w:val="00BD1AC6"/>
    <w:rsid w:val="00BE0505"/>
    <w:rsid w:val="00BE6256"/>
    <w:rsid w:val="00BE6FB9"/>
    <w:rsid w:val="00BF60EB"/>
    <w:rsid w:val="00BF7058"/>
    <w:rsid w:val="00C00679"/>
    <w:rsid w:val="00C03EBC"/>
    <w:rsid w:val="00C05F89"/>
    <w:rsid w:val="00C06408"/>
    <w:rsid w:val="00C07B93"/>
    <w:rsid w:val="00C07D53"/>
    <w:rsid w:val="00C152DC"/>
    <w:rsid w:val="00C165B8"/>
    <w:rsid w:val="00C1744B"/>
    <w:rsid w:val="00C20B0E"/>
    <w:rsid w:val="00C24CC0"/>
    <w:rsid w:val="00C30E1F"/>
    <w:rsid w:val="00C326E1"/>
    <w:rsid w:val="00C42FBE"/>
    <w:rsid w:val="00C552C2"/>
    <w:rsid w:val="00C56061"/>
    <w:rsid w:val="00C635B7"/>
    <w:rsid w:val="00C71862"/>
    <w:rsid w:val="00C72749"/>
    <w:rsid w:val="00C7478E"/>
    <w:rsid w:val="00C75D8A"/>
    <w:rsid w:val="00C779C2"/>
    <w:rsid w:val="00C77DE3"/>
    <w:rsid w:val="00C85CDC"/>
    <w:rsid w:val="00CA12F3"/>
    <w:rsid w:val="00CB432B"/>
    <w:rsid w:val="00CB66AE"/>
    <w:rsid w:val="00CC304F"/>
    <w:rsid w:val="00CC4B06"/>
    <w:rsid w:val="00CD275C"/>
    <w:rsid w:val="00CD2D62"/>
    <w:rsid w:val="00CD3276"/>
    <w:rsid w:val="00CD4E27"/>
    <w:rsid w:val="00CD6126"/>
    <w:rsid w:val="00CE09BA"/>
    <w:rsid w:val="00CE2454"/>
    <w:rsid w:val="00CE2C0E"/>
    <w:rsid w:val="00CF0500"/>
    <w:rsid w:val="00CF2866"/>
    <w:rsid w:val="00CF2B1F"/>
    <w:rsid w:val="00CF50DC"/>
    <w:rsid w:val="00CF5C86"/>
    <w:rsid w:val="00D0070E"/>
    <w:rsid w:val="00D02200"/>
    <w:rsid w:val="00D04847"/>
    <w:rsid w:val="00D151E3"/>
    <w:rsid w:val="00D15F63"/>
    <w:rsid w:val="00D172CC"/>
    <w:rsid w:val="00D176FF"/>
    <w:rsid w:val="00D23BBB"/>
    <w:rsid w:val="00D259A5"/>
    <w:rsid w:val="00D304D4"/>
    <w:rsid w:val="00D338A6"/>
    <w:rsid w:val="00D361FA"/>
    <w:rsid w:val="00D42A12"/>
    <w:rsid w:val="00D4312F"/>
    <w:rsid w:val="00D433B9"/>
    <w:rsid w:val="00D45710"/>
    <w:rsid w:val="00D5160C"/>
    <w:rsid w:val="00D53AFB"/>
    <w:rsid w:val="00D61263"/>
    <w:rsid w:val="00D62A4F"/>
    <w:rsid w:val="00D63EF3"/>
    <w:rsid w:val="00D710C8"/>
    <w:rsid w:val="00D7210B"/>
    <w:rsid w:val="00D74FBC"/>
    <w:rsid w:val="00D827E2"/>
    <w:rsid w:val="00D8481C"/>
    <w:rsid w:val="00D857D2"/>
    <w:rsid w:val="00D86F97"/>
    <w:rsid w:val="00D90D45"/>
    <w:rsid w:val="00D9249D"/>
    <w:rsid w:val="00D935AA"/>
    <w:rsid w:val="00DA37B4"/>
    <w:rsid w:val="00DA4075"/>
    <w:rsid w:val="00DA519F"/>
    <w:rsid w:val="00DB1772"/>
    <w:rsid w:val="00DB64B1"/>
    <w:rsid w:val="00DC1EE5"/>
    <w:rsid w:val="00DC6686"/>
    <w:rsid w:val="00DD02AE"/>
    <w:rsid w:val="00DD195B"/>
    <w:rsid w:val="00DE139F"/>
    <w:rsid w:val="00DE699A"/>
    <w:rsid w:val="00DF02C8"/>
    <w:rsid w:val="00DF7E1F"/>
    <w:rsid w:val="00E057E8"/>
    <w:rsid w:val="00E1202C"/>
    <w:rsid w:val="00E12BAF"/>
    <w:rsid w:val="00E12BEA"/>
    <w:rsid w:val="00E16121"/>
    <w:rsid w:val="00E168A1"/>
    <w:rsid w:val="00E16ADB"/>
    <w:rsid w:val="00E260DA"/>
    <w:rsid w:val="00E27814"/>
    <w:rsid w:val="00E33796"/>
    <w:rsid w:val="00E36F2A"/>
    <w:rsid w:val="00E427CC"/>
    <w:rsid w:val="00E46D71"/>
    <w:rsid w:val="00E547E1"/>
    <w:rsid w:val="00E60179"/>
    <w:rsid w:val="00E622C2"/>
    <w:rsid w:val="00E638E3"/>
    <w:rsid w:val="00E6459F"/>
    <w:rsid w:val="00E75B3E"/>
    <w:rsid w:val="00E80047"/>
    <w:rsid w:val="00E82533"/>
    <w:rsid w:val="00E838B2"/>
    <w:rsid w:val="00E83B3A"/>
    <w:rsid w:val="00E857CA"/>
    <w:rsid w:val="00E86792"/>
    <w:rsid w:val="00E86DD3"/>
    <w:rsid w:val="00E86FB5"/>
    <w:rsid w:val="00E905CE"/>
    <w:rsid w:val="00E92757"/>
    <w:rsid w:val="00E943B4"/>
    <w:rsid w:val="00EB2108"/>
    <w:rsid w:val="00EB31E5"/>
    <w:rsid w:val="00EB74BA"/>
    <w:rsid w:val="00EC0384"/>
    <w:rsid w:val="00EC0CB0"/>
    <w:rsid w:val="00EC469B"/>
    <w:rsid w:val="00EC4BF8"/>
    <w:rsid w:val="00EC647F"/>
    <w:rsid w:val="00EC6693"/>
    <w:rsid w:val="00ED0D11"/>
    <w:rsid w:val="00ED4A49"/>
    <w:rsid w:val="00ED4E29"/>
    <w:rsid w:val="00ED742A"/>
    <w:rsid w:val="00ED7F5F"/>
    <w:rsid w:val="00EE2877"/>
    <w:rsid w:val="00EE545B"/>
    <w:rsid w:val="00F051E3"/>
    <w:rsid w:val="00F107E7"/>
    <w:rsid w:val="00F116DE"/>
    <w:rsid w:val="00F1280C"/>
    <w:rsid w:val="00F14C8E"/>
    <w:rsid w:val="00F22143"/>
    <w:rsid w:val="00F25044"/>
    <w:rsid w:val="00F32F4F"/>
    <w:rsid w:val="00F35A9D"/>
    <w:rsid w:val="00F378BB"/>
    <w:rsid w:val="00F40FA5"/>
    <w:rsid w:val="00F43160"/>
    <w:rsid w:val="00F47241"/>
    <w:rsid w:val="00F53DEC"/>
    <w:rsid w:val="00F64A93"/>
    <w:rsid w:val="00F70924"/>
    <w:rsid w:val="00F72FA1"/>
    <w:rsid w:val="00F7304D"/>
    <w:rsid w:val="00F732D2"/>
    <w:rsid w:val="00F74A12"/>
    <w:rsid w:val="00F806F7"/>
    <w:rsid w:val="00F82C99"/>
    <w:rsid w:val="00F857F0"/>
    <w:rsid w:val="00F85840"/>
    <w:rsid w:val="00F86EBA"/>
    <w:rsid w:val="00F94D50"/>
    <w:rsid w:val="00F9549B"/>
    <w:rsid w:val="00FA4501"/>
    <w:rsid w:val="00FA4C0C"/>
    <w:rsid w:val="00FA7005"/>
    <w:rsid w:val="00FB0447"/>
    <w:rsid w:val="00FB16E0"/>
    <w:rsid w:val="00FB3549"/>
    <w:rsid w:val="00FC1063"/>
    <w:rsid w:val="00FC16F8"/>
    <w:rsid w:val="00FD5111"/>
    <w:rsid w:val="00FE00DF"/>
    <w:rsid w:val="00FE0EC8"/>
    <w:rsid w:val="00FF4DA0"/>
    <w:rsid w:val="04197A97"/>
    <w:rsid w:val="050D6EDD"/>
    <w:rsid w:val="06FC4B54"/>
    <w:rsid w:val="0772628F"/>
    <w:rsid w:val="08450F9F"/>
    <w:rsid w:val="088D6BA8"/>
    <w:rsid w:val="0B6B156A"/>
    <w:rsid w:val="0C9E680C"/>
    <w:rsid w:val="12044078"/>
    <w:rsid w:val="133CA534"/>
    <w:rsid w:val="15FB4D71"/>
    <w:rsid w:val="16F54546"/>
    <w:rsid w:val="17C190B0"/>
    <w:rsid w:val="19F33422"/>
    <w:rsid w:val="1E5D7A28"/>
    <w:rsid w:val="2059CA86"/>
    <w:rsid w:val="23A4A609"/>
    <w:rsid w:val="27569121"/>
    <w:rsid w:val="329E57E1"/>
    <w:rsid w:val="349691F6"/>
    <w:rsid w:val="34D7471F"/>
    <w:rsid w:val="3501ED07"/>
    <w:rsid w:val="373F3E83"/>
    <w:rsid w:val="3CF3D68F"/>
    <w:rsid w:val="400F26DB"/>
    <w:rsid w:val="441EA518"/>
    <w:rsid w:val="45555074"/>
    <w:rsid w:val="467E685F"/>
    <w:rsid w:val="4751156F"/>
    <w:rsid w:val="4ABAE5F6"/>
    <w:rsid w:val="506717C0"/>
    <w:rsid w:val="50892FC4"/>
    <w:rsid w:val="55573AFA"/>
    <w:rsid w:val="55F0DE76"/>
    <w:rsid w:val="5C47C84D"/>
    <w:rsid w:val="5F94DFEE"/>
    <w:rsid w:val="6077739A"/>
    <w:rsid w:val="60FCE0A8"/>
    <w:rsid w:val="65416CBA"/>
    <w:rsid w:val="6587FCAC"/>
    <w:rsid w:val="669D10F5"/>
    <w:rsid w:val="7003D57E"/>
    <w:rsid w:val="728FFA4F"/>
    <w:rsid w:val="73A7C831"/>
    <w:rsid w:val="7416B8B3"/>
    <w:rsid w:val="78DDED04"/>
    <w:rsid w:val="7A11D94A"/>
    <w:rsid w:val="7CAE6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8F24A"/>
  <w15:chartTrackingRefBased/>
  <w15:docId w15:val="{AF8759F5-D6D5-4262-8CFE-66C87168C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33F"/>
  </w:style>
  <w:style w:type="paragraph" w:styleId="Heading1">
    <w:name w:val="heading 1"/>
    <w:basedOn w:val="Normal"/>
    <w:next w:val="Normal"/>
    <w:link w:val="Heading1Char"/>
    <w:uiPriority w:val="9"/>
    <w:qFormat/>
    <w:rsid w:val="00FC16F8"/>
    <w:pPr>
      <w:keepNext/>
      <w:keepLines/>
      <w:spacing w:before="240" w:after="120" w:line="240" w:lineRule="auto"/>
      <w:outlineLvl w:val="0"/>
    </w:pPr>
    <w:rPr>
      <w:rFonts w:asciiTheme="majorHAnsi" w:eastAsiaTheme="majorEastAsia" w:hAnsiTheme="majorHAnsi" w:cstheme="majorBidi"/>
      <w:b/>
      <w:caps/>
      <w:color w:val="5B9BD5" w:themeColor="accent1"/>
      <w:sz w:val="44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16F8"/>
    <w:pPr>
      <w:keepNext/>
      <w:keepLines/>
      <w:spacing w:before="40" w:after="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16F8"/>
    <w:pPr>
      <w:spacing w:before="320" w:after="120"/>
      <w:outlineLvl w:val="2"/>
    </w:pPr>
    <w:rPr>
      <w:rFonts w:ascii="Arial" w:eastAsiaTheme="majorEastAsia" w:hAnsi="Arial" w:cs="Arial"/>
      <w:b/>
      <w:bCs/>
      <w:color w:val="E57100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16F8"/>
    <w:pPr>
      <w:spacing w:before="280" w:after="120"/>
      <w:outlineLvl w:val="3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427D"/>
    <w:pPr>
      <w:ind w:left="720"/>
      <w:contextualSpacing/>
    </w:pPr>
  </w:style>
  <w:style w:type="table" w:styleId="TableGrid">
    <w:name w:val="Table Grid"/>
    <w:basedOn w:val="TableNormal"/>
    <w:uiPriority w:val="39"/>
    <w:rsid w:val="00B542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542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542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5427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27D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0E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0EF1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52765"/>
    <w:rPr>
      <w:rFonts w:asciiTheme="majorHAnsi" w:eastAsiaTheme="majorEastAsia" w:hAnsiTheme="majorHAnsi" w:cstheme="majorBidi"/>
      <w:b/>
      <w:caps/>
      <w:color w:val="5B9BD5" w:themeColor="accent1"/>
      <w:sz w:val="44"/>
      <w:szCs w:val="32"/>
      <w:lang w:val="en-GB"/>
    </w:rPr>
  </w:style>
  <w:style w:type="character" w:styleId="Hyperlink">
    <w:name w:val="Hyperlink"/>
    <w:basedOn w:val="DefaultParagraphFont"/>
    <w:uiPriority w:val="99"/>
    <w:unhideWhenUsed/>
    <w:rsid w:val="00A0416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4168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C304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820B7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76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6CFF"/>
  </w:style>
  <w:style w:type="paragraph" w:styleId="Footer">
    <w:name w:val="footer"/>
    <w:basedOn w:val="Normal"/>
    <w:link w:val="FooterChar"/>
    <w:uiPriority w:val="99"/>
    <w:unhideWhenUsed/>
    <w:rsid w:val="00176C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6CFF"/>
  </w:style>
  <w:style w:type="character" w:styleId="UnresolvedMention">
    <w:name w:val="Unresolved Mention"/>
    <w:basedOn w:val="DefaultParagraphFont"/>
    <w:uiPriority w:val="99"/>
    <w:semiHidden/>
    <w:unhideWhenUsed/>
    <w:rsid w:val="00176CF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2504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FC16F8"/>
    <w:rPr>
      <w:rFonts w:ascii="Arial" w:eastAsiaTheme="majorEastAsia" w:hAnsi="Arial" w:cs="Arial"/>
      <w:b/>
      <w:bCs/>
      <w:color w:val="E5710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FC16F8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4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8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5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12535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50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8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820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932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2969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15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82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2195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07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3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2.education.vic.gov.au/pal/photographing-students/polic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2BEAB3CC73542AB2F720E7A54D3B6" ma:contentTypeVersion="19" ma:contentTypeDescription="Create a new document." ma:contentTypeScope="" ma:versionID="d34fd6b9a5551806919fa2197b904928">
  <xsd:schema xmlns:xsd="http://www.w3.org/2001/XMLSchema" xmlns:xs="http://www.w3.org/2001/XMLSchema" xmlns:p="http://schemas.microsoft.com/office/2006/metadata/properties" xmlns:ns2="968ab89d-4433-454a-a8d2-c88c04db9217" xmlns:ns3="acdb25cb-2db3-40b2-ad38-384c4672e00e" targetNamespace="http://schemas.microsoft.com/office/2006/metadata/properties" ma:root="true" ma:fieldsID="a929b11a0f332f535c59c698677ca6b8" ns2:_="" ns3:_="">
    <xsd:import namespace="968ab89d-4433-454a-a8d2-c88c04db9217"/>
    <xsd:import namespace="acdb25cb-2db3-40b2-ad38-384c4672e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ab89d-4433-454a-a8d2-c88c04db9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db25cb-2db3-40b2-ad38-384c4672e00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aef3b06-5fed-4a0a-91cc-dbb79f7d180f}" ma:internalName="TaxCatchAll" ma:showField="CatchAllData" ma:web="acdb25cb-2db3-40b2-ad38-384c4672e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db25cb-2db3-40b2-ad38-384c4672e00e" xsi:nil="true"/>
    <lcf76f155ced4ddcb4097134ff3c332f xmlns="968ab89d-4433-454a-a8d2-c88c04db9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EDB513-5022-464B-99E5-05F708CD4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ab89d-4433-454a-a8d2-c88c04db9217"/>
    <ds:schemaRef ds:uri="acdb25cb-2db3-40b2-ad38-384c4672e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97897E-95E0-446B-A978-075E199168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EE0EBB-548B-4601-8A64-F3284A7DAD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AE3862-9D3A-4559-A9C5-50AF6BA6E509}">
  <ds:schemaRefs>
    <ds:schemaRef ds:uri="http://schemas.microsoft.com/office/2006/metadata/properties"/>
    <ds:schemaRef ds:uri="http://schemas.microsoft.com/office/infopath/2007/PartnerControls"/>
    <ds:schemaRef ds:uri="acdb25cb-2db3-40b2-ad38-384c4672e00e"/>
    <ds:schemaRef ds:uri="968ab89d-4433-454a-a8d2-c88c04db9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1026</Words>
  <Characters>5852</Characters>
  <Application>Microsoft Office Word</Application>
  <DocSecurity>0</DocSecurity>
  <Lines>48</Lines>
  <Paragraphs>13</Paragraphs>
  <ScaleCrop>false</ScaleCrop>
  <Company>Department of Education and Training</Company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Emma G</dc:creator>
  <cp:keywords/>
  <dc:description/>
  <cp:lastModifiedBy>Alexander McLean</cp:lastModifiedBy>
  <cp:revision>33</cp:revision>
  <cp:lastPrinted>2024-10-15T05:19:00Z</cp:lastPrinted>
  <dcterms:created xsi:type="dcterms:W3CDTF">2022-02-18T00:41:00Z</dcterms:created>
  <dcterms:modified xsi:type="dcterms:W3CDTF">2025-07-28T02:44:00Z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0x0101002E32BEAB3CC73542AB2F720E7A54D3B6</vt:lpwstr>
  </property>
  <property fmtid="{D5CDD505-2E9C-101B-9397-08002B2CF9AE}" pid="3" name="DET_EDRMS_RCS">
    <vt:lpwstr>10;#13.1.2 Internal Policy|ad985a07-89db-41e4-84da-e1a6cef79014</vt:lpwstr>
  </property>
  <property fmtid="{D5CDD505-2E9C-101B-9397-08002B2CF9AE}" pid="4" name="DET_EDRMS_BusUnit">
    <vt:lpwstr/>
  </property>
  <property fmtid="{D5CDD505-2E9C-101B-9397-08002B2CF9AE}" pid="5" name="DET_EDRMS_SecClass">
    <vt:lpwstr/>
  </property>
  <property fmtid="{D5CDD505-2E9C-101B-9397-08002B2CF9AE}" pid="6" name="RecordPoint_WorkflowType">
    <vt:lpwstr>ActiveSubmitStub</vt:lpwstr>
  </property>
  <property fmtid="{D5CDD505-2E9C-101B-9397-08002B2CF9AE}" pid="7" name="RecordPoint_ActiveItemSiteId">
    <vt:lpwstr>{bc37e16c-ec24-469d-99d8-5f0978b55b65}</vt:lpwstr>
  </property>
  <property fmtid="{D5CDD505-2E9C-101B-9397-08002B2CF9AE}" pid="8" name="RecordPoint_ActiveItemListId">
    <vt:lpwstr>{5879ea56-a448-49b2-83be-c77c12bf7d00}</vt:lpwstr>
  </property>
  <property fmtid="{D5CDD505-2E9C-101B-9397-08002B2CF9AE}" pid="9" name="RecordPoint_ActiveItemUniqueId">
    <vt:lpwstr>{0b8fa176-c8fc-4074-a165-cd7068dd4fbb}</vt:lpwstr>
  </property>
  <property fmtid="{D5CDD505-2E9C-101B-9397-08002B2CF9AE}" pid="10" name="RecordPoint_ActiveItemWebId">
    <vt:lpwstr>{603f2397-5de8-47f6-bd19-8ee820c94c7c}</vt:lpwstr>
  </property>
  <property fmtid="{D5CDD505-2E9C-101B-9397-08002B2CF9AE}" pid="11" name="RecordPoint_RecordNumberSubmitted">
    <vt:lpwstr>R20211863963</vt:lpwstr>
  </property>
  <property fmtid="{D5CDD505-2E9C-101B-9397-08002B2CF9AE}" pid="12" name="RecordPoint_SubmissionCompleted">
    <vt:lpwstr>2021-11-23T12:18:08.3069785+11:00</vt:lpwstr>
  </property>
  <property fmtid="{D5CDD505-2E9C-101B-9397-08002B2CF9AE}" pid="13" name="DET_EDRMS_RCSTaxHTField0">
    <vt:lpwstr>13.1.2 Internal Policy|ad985a07-89db-41e4-84da-e1a6cef79014</vt:lpwstr>
  </property>
  <property fmtid="{D5CDD505-2E9C-101B-9397-08002B2CF9AE}" pid="14" name="DET_EDRMS_SecClassTaxHTField0">
    <vt:lpwstr/>
  </property>
  <property fmtid="{D5CDD505-2E9C-101B-9397-08002B2CF9AE}" pid="15" name="DET_EDRMS_BusUnitTaxHTField0">
    <vt:lpwstr/>
  </property>
  <property fmtid="{D5CDD505-2E9C-101B-9397-08002B2CF9AE}" pid="16" name="TaxCatchAll">
    <vt:lpwstr>28;#13.1.2 Internal Policy|ad985a07-89db-41e4-84da-e1a6cef79014</vt:lpwstr>
  </property>
  <property fmtid="{D5CDD505-2E9C-101B-9397-08002B2CF9AE}" pid="17" name="RecordPoint_SubmissionDate">
    <vt:lpwstr/>
  </property>
  <property fmtid="{D5CDD505-2E9C-101B-9397-08002B2CF9AE}" pid="18" name="RecordPoint_ActiveItemMoved">
    <vt:lpwstr/>
  </property>
  <property fmtid="{D5CDD505-2E9C-101B-9397-08002B2CF9AE}" pid="19" name="RecordPoint_RecordFormat">
    <vt:lpwstr/>
  </property>
  <property fmtid="{D5CDD505-2E9C-101B-9397-08002B2CF9AE}" pid="20" name="MediaServiceImageTags">
    <vt:lpwstr/>
  </property>
</Properties>
</file>